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BC" w:rsidRDefault="00BA70BC" w:rsidP="00BA70BC">
      <w:pPr>
        <w:pageBreakBefore/>
        <w:ind w:firstLine="567"/>
        <w:rPr>
          <w:b/>
          <w:bCs/>
          <w:sz w:val="24"/>
        </w:rPr>
      </w:pPr>
      <w:r>
        <w:rPr>
          <w:b/>
          <w:bCs/>
          <w:sz w:val="24"/>
        </w:rPr>
        <w:t xml:space="preserve">                                                                                          Приложение № 2</w:t>
      </w:r>
    </w:p>
    <w:p w:rsidR="00BA70BC" w:rsidRDefault="00BA70BC" w:rsidP="00BA70BC">
      <w:pPr>
        <w:jc w:val="both"/>
        <w:rPr>
          <w:rFonts w:eastAsia="SimSun" w:cs="Mangal"/>
          <w:sz w:val="24"/>
          <w:lang w:bidi="hi-IN"/>
        </w:rPr>
      </w:pPr>
      <w:r>
        <w:rPr>
          <w:rFonts w:eastAsia="SimSun" w:cs="Mangal"/>
          <w:sz w:val="24"/>
          <w:lang w:bidi="hi-IN"/>
        </w:rPr>
        <w:t xml:space="preserve">                                                                                                 к Коллективному договору</w:t>
      </w:r>
    </w:p>
    <w:p w:rsidR="00BA70BC" w:rsidRDefault="00BA70BC" w:rsidP="00BA70BC">
      <w:pPr>
        <w:jc w:val="both"/>
        <w:rPr>
          <w:rFonts w:eastAsia="SimSun" w:cs="Mangal"/>
          <w:sz w:val="24"/>
          <w:lang w:bidi="hi-IN"/>
        </w:rPr>
      </w:pPr>
      <w:r>
        <w:rPr>
          <w:rFonts w:eastAsia="SimSun" w:cs="Mangal"/>
          <w:sz w:val="24"/>
          <w:lang w:bidi="hi-IN"/>
        </w:rPr>
        <w:t xml:space="preserve">                                                                                                 МБДОУ «Юдинский детский сад»</w:t>
      </w:r>
    </w:p>
    <w:p w:rsidR="00BA70BC" w:rsidRDefault="00BA70BC" w:rsidP="00BA70BC">
      <w:pPr>
        <w:jc w:val="both"/>
        <w:rPr>
          <w:rFonts w:eastAsia="SimSun" w:cs="Mangal"/>
          <w:sz w:val="24"/>
          <w:lang w:bidi="hi-IN"/>
        </w:rPr>
      </w:pPr>
    </w:p>
    <w:p w:rsidR="00BA70BC" w:rsidRDefault="00BA70BC" w:rsidP="00BA70BC">
      <w:pPr>
        <w:pStyle w:val="14"/>
        <w:rPr>
          <w:szCs w:val="28"/>
        </w:rPr>
      </w:pPr>
      <w:r>
        <w:rPr>
          <w:szCs w:val="28"/>
        </w:rPr>
        <w:t>муниципальное бюджетное дошкольное образовательное учреждение</w:t>
      </w:r>
    </w:p>
    <w:p w:rsidR="00BA70BC" w:rsidRDefault="00BA70BC" w:rsidP="00BA70BC">
      <w:pPr>
        <w:pStyle w:val="14"/>
        <w:rPr>
          <w:szCs w:val="28"/>
        </w:rPr>
      </w:pPr>
      <w:r>
        <w:rPr>
          <w:szCs w:val="28"/>
        </w:rPr>
        <w:t>«Юдинский детский сад»</w:t>
      </w:r>
    </w:p>
    <w:p w:rsidR="00BA70BC" w:rsidRDefault="00BA70BC" w:rsidP="00BA70BC">
      <w:pPr>
        <w:pStyle w:val="a5"/>
        <w:shd w:val="clear" w:color="auto" w:fill="FFFFFF"/>
        <w:spacing w:after="0" w:line="312" w:lineRule="atLeast"/>
        <w:jc w:val="center"/>
        <w:textAlignment w:val="baseline"/>
      </w:pPr>
      <w:r>
        <w:rPr>
          <w:rFonts w:ascii="Helvetica" w:hAnsi="Helvetica" w:cs="Helvetica"/>
        </w:rPr>
        <w:t> </w:t>
      </w:r>
      <w:r>
        <w:rPr>
          <w:rStyle w:val="af5"/>
        </w:rPr>
        <w:t>ПРАВИЛА ВНУТРЕННЕГО  ТРУДОВОГО РАСПОРЯДКА</w:t>
      </w:r>
    </w:p>
    <w:p w:rsidR="00BA70BC" w:rsidRDefault="00BA70BC" w:rsidP="00BA70BC">
      <w:pPr>
        <w:pStyle w:val="a5"/>
        <w:shd w:val="clear" w:color="auto" w:fill="FFFFFF"/>
        <w:spacing w:after="0" w:line="312" w:lineRule="atLeast"/>
        <w:jc w:val="center"/>
        <w:textAlignment w:val="baseline"/>
        <w:rPr>
          <w:rFonts w:cs="Tahoma"/>
          <w:b/>
        </w:rPr>
      </w:pPr>
      <w:r>
        <w:rPr>
          <w:rFonts w:cs="Tahoma"/>
          <w:b/>
        </w:rPr>
        <w:t>1. Общие положения</w:t>
      </w:r>
    </w:p>
    <w:p w:rsidR="00BA70BC" w:rsidRDefault="00BA70BC" w:rsidP="00BA70BC">
      <w:pPr>
        <w:tabs>
          <w:tab w:val="left" w:pos="360"/>
          <w:tab w:val="left" w:pos="540"/>
          <w:tab w:val="left" w:pos="1620"/>
        </w:tabs>
        <w:jc w:val="both"/>
        <w:rPr>
          <w:sz w:val="24"/>
        </w:rPr>
      </w:pPr>
      <w:r>
        <w:rPr>
          <w:sz w:val="24"/>
        </w:rPr>
        <w:t xml:space="preserve">   </w:t>
      </w:r>
      <w:r>
        <w:rPr>
          <w:rFonts w:cs="Tahoma"/>
          <w:sz w:val="24"/>
        </w:rPr>
        <w:t xml:space="preserve">1.1. Настоящие </w:t>
      </w:r>
      <w:r>
        <w:rPr>
          <w:sz w:val="24"/>
        </w:rPr>
        <w:t xml:space="preserve">правила внутреннего трудового распорядка </w:t>
      </w:r>
      <w:r>
        <w:rPr>
          <w:rFonts w:cs="Tahoma"/>
          <w:sz w:val="24"/>
        </w:rPr>
        <w:t>(далее - Правила) -</w:t>
      </w:r>
      <w:r>
        <w:rPr>
          <w:sz w:val="24"/>
        </w:rPr>
        <w:t xml:space="preserve"> локальный нормативный акт, регламентирующий в соответствии с ТК РФ, федеральными законами и Уставом МБДОУ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A70BC" w:rsidRDefault="00BA70BC" w:rsidP="00BA70BC">
      <w:pPr>
        <w:tabs>
          <w:tab w:val="left" w:pos="360"/>
          <w:tab w:val="left" w:pos="540"/>
          <w:tab w:val="left" w:pos="1620"/>
        </w:tabs>
        <w:jc w:val="both"/>
        <w:rPr>
          <w:sz w:val="24"/>
        </w:rPr>
      </w:pPr>
      <w:r>
        <w:rPr>
          <w:sz w:val="24"/>
        </w:rPr>
        <w:t xml:space="preserve">   </w:t>
      </w:r>
      <w:r>
        <w:rPr>
          <w:rFonts w:cs="Tahoma"/>
          <w:sz w:val="24"/>
        </w:rPr>
        <w:t>1.2.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BA70BC" w:rsidRDefault="00BA70BC" w:rsidP="00BA70BC">
      <w:pPr>
        <w:jc w:val="both"/>
        <w:rPr>
          <w:sz w:val="24"/>
        </w:rPr>
      </w:pPr>
      <w:r>
        <w:rPr>
          <w:sz w:val="24"/>
        </w:rPr>
        <w:t xml:space="preserve">    </w:t>
      </w:r>
      <w:r>
        <w:rPr>
          <w:rFonts w:cs="Tahoma"/>
          <w:sz w:val="24"/>
        </w:rPr>
        <w:t>1.3.</w:t>
      </w:r>
      <w:r>
        <w:rPr>
          <w:sz w:val="24"/>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BA70BC" w:rsidRDefault="00BA70BC" w:rsidP="00BA70BC">
      <w:pPr>
        <w:tabs>
          <w:tab w:val="left" w:pos="360"/>
          <w:tab w:val="left" w:pos="540"/>
          <w:tab w:val="left" w:pos="1620"/>
        </w:tabs>
        <w:jc w:val="both"/>
        <w:rPr>
          <w:sz w:val="24"/>
        </w:rPr>
      </w:pPr>
      <w:r>
        <w:rPr>
          <w:sz w:val="24"/>
        </w:rPr>
        <w:t>Правила внутреннего трудового распорядка, являются приложением к коллективному договору (ст. 190 ТК РФ).</w:t>
      </w:r>
    </w:p>
    <w:p w:rsidR="00BA70BC" w:rsidRDefault="00BA70BC" w:rsidP="00BA70BC">
      <w:pPr>
        <w:autoSpaceDE w:val="0"/>
        <w:jc w:val="both"/>
        <w:rPr>
          <w:sz w:val="24"/>
        </w:rPr>
      </w:pPr>
      <w:r>
        <w:rPr>
          <w:sz w:val="24"/>
        </w:rPr>
        <w:t xml:space="preserve">    1.4. В трудовых отношениях с работником МБДОУ работодателем является МБДОУ  в лице заведующего.</w:t>
      </w:r>
    </w:p>
    <w:p w:rsidR="00BA70BC" w:rsidRDefault="00BA70BC" w:rsidP="00BA70BC">
      <w:pPr>
        <w:autoSpaceDE w:val="0"/>
        <w:jc w:val="both"/>
        <w:rPr>
          <w:sz w:val="24"/>
        </w:rPr>
      </w:pPr>
      <w:r>
        <w:rPr>
          <w:sz w:val="24"/>
        </w:rPr>
        <w:t xml:space="preserve">    1.5.  Настоящие Правила утверждает заведующий  МБДОУ с учетом мнения общего собрания трудового коллектива.</w:t>
      </w:r>
    </w:p>
    <w:p w:rsidR="00BA70BC" w:rsidRDefault="00BA70BC" w:rsidP="00BA70BC">
      <w:pPr>
        <w:tabs>
          <w:tab w:val="left" w:pos="360"/>
          <w:tab w:val="left" w:pos="540"/>
          <w:tab w:val="left" w:pos="1620"/>
        </w:tabs>
        <w:ind w:firstLine="709"/>
        <w:jc w:val="center"/>
        <w:rPr>
          <w:rFonts w:cs="Tahoma"/>
          <w:sz w:val="24"/>
        </w:rPr>
      </w:pPr>
      <w:r>
        <w:rPr>
          <w:rFonts w:cs="Tahoma"/>
          <w:b/>
          <w:sz w:val="24"/>
        </w:rPr>
        <w:t>2.</w:t>
      </w:r>
      <w:r>
        <w:rPr>
          <w:b/>
          <w:sz w:val="24"/>
        </w:rPr>
        <w:t xml:space="preserve"> </w:t>
      </w:r>
      <w:r>
        <w:rPr>
          <w:rFonts w:cs="Tahoma"/>
          <w:b/>
          <w:sz w:val="24"/>
        </w:rPr>
        <w:t xml:space="preserve">Порядок приема, перевода и увольнения работников </w:t>
      </w:r>
    </w:p>
    <w:p w:rsidR="00BA70BC" w:rsidRDefault="00BA70BC" w:rsidP="00BA70BC">
      <w:pPr>
        <w:tabs>
          <w:tab w:val="left" w:pos="360"/>
          <w:tab w:val="left" w:pos="540"/>
          <w:tab w:val="left" w:pos="1620"/>
        </w:tabs>
        <w:rPr>
          <w:sz w:val="24"/>
        </w:rPr>
      </w:pPr>
      <w:r>
        <w:rPr>
          <w:sz w:val="24"/>
        </w:rPr>
        <w:t xml:space="preserve"> </w:t>
      </w:r>
      <w:r>
        <w:rPr>
          <w:rFonts w:cs="Tahoma"/>
          <w:sz w:val="24"/>
        </w:rPr>
        <w:t>2.1.</w:t>
      </w:r>
      <w:r>
        <w:rPr>
          <w:sz w:val="24"/>
        </w:rPr>
        <w:t xml:space="preserve"> </w:t>
      </w:r>
      <w:r>
        <w:rPr>
          <w:rFonts w:cs="Tahoma"/>
          <w:sz w:val="24"/>
        </w:rPr>
        <w:t xml:space="preserve">Порядок приема на работу: </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2.1.1. Работники реализуют свое право на труд путем заключения трудового договора о работе в данной образовательной организации.</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 xml:space="preserve">2.1.2. Трудовой договор заключается, как правило, на неопределенный срок. </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BA70BC" w:rsidRDefault="00BA70BC" w:rsidP="00BA70BC">
      <w:pPr>
        <w:tabs>
          <w:tab w:val="left" w:pos="360"/>
          <w:tab w:val="left" w:pos="540"/>
          <w:tab w:val="left" w:pos="1620"/>
        </w:tabs>
        <w:jc w:val="both"/>
        <w:rPr>
          <w:sz w:val="24"/>
        </w:rPr>
      </w:pPr>
      <w:r>
        <w:rPr>
          <w:sz w:val="24"/>
        </w:rPr>
        <w:t xml:space="preserve">   </w:t>
      </w:r>
      <w:r>
        <w:rPr>
          <w:rFonts w:cs="Tahoma"/>
          <w:sz w:val="24"/>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BA70BC" w:rsidRDefault="00BA70BC" w:rsidP="00BA70BC">
      <w:pPr>
        <w:autoSpaceDE w:val="0"/>
        <w:jc w:val="both"/>
        <w:rPr>
          <w:sz w:val="24"/>
        </w:rPr>
      </w:pPr>
      <w:r>
        <w:rPr>
          <w:sz w:val="24"/>
        </w:rPr>
        <w:t>Испытание при приеме на работу не устанавливается для:</w:t>
      </w:r>
    </w:p>
    <w:p w:rsidR="00BA70BC" w:rsidRDefault="00BA70BC" w:rsidP="00BA70BC">
      <w:pPr>
        <w:autoSpaceDE w:val="0"/>
        <w:jc w:val="both"/>
        <w:rPr>
          <w:sz w:val="24"/>
        </w:rPr>
      </w:pPr>
      <w:r>
        <w:rPr>
          <w:sz w:val="24"/>
        </w:rPr>
        <w:t xml:space="preserve">    1) беременных женщин и женщин, имеющих детей в возрасте до полутора лет;</w:t>
      </w:r>
    </w:p>
    <w:p w:rsidR="00BA70BC" w:rsidRDefault="00BA70BC" w:rsidP="00BA70BC">
      <w:pPr>
        <w:autoSpaceDE w:val="0"/>
        <w:jc w:val="both"/>
        <w:rPr>
          <w:sz w:val="24"/>
        </w:rPr>
      </w:pPr>
      <w:r>
        <w:rPr>
          <w:sz w:val="24"/>
        </w:rPr>
        <w:t xml:space="preserve">    2)  лиц, не достигших возраста восемнадцати лет;</w:t>
      </w:r>
    </w:p>
    <w:p w:rsidR="00BA70BC" w:rsidRDefault="00BA70BC" w:rsidP="00BA70BC">
      <w:pPr>
        <w:autoSpaceDE w:val="0"/>
        <w:jc w:val="both"/>
        <w:rPr>
          <w:sz w:val="24"/>
        </w:rPr>
      </w:pPr>
      <w:r>
        <w:rPr>
          <w:sz w:val="24"/>
        </w:rPr>
        <w:t xml:space="preserve">    3)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BA70BC" w:rsidRDefault="00BA70BC" w:rsidP="00BA70BC">
      <w:pPr>
        <w:autoSpaceDE w:val="0"/>
        <w:jc w:val="both"/>
        <w:rPr>
          <w:sz w:val="24"/>
        </w:rPr>
      </w:pPr>
      <w:r>
        <w:rPr>
          <w:sz w:val="24"/>
        </w:rPr>
        <w:t xml:space="preserve">    4)   лиц, избранных на выборную должность на оплачиваемую работу;</w:t>
      </w:r>
    </w:p>
    <w:p w:rsidR="00BA70BC" w:rsidRDefault="00BA70BC" w:rsidP="00BA70BC">
      <w:pPr>
        <w:autoSpaceDE w:val="0"/>
        <w:jc w:val="both"/>
        <w:rPr>
          <w:sz w:val="24"/>
        </w:rPr>
      </w:pPr>
      <w:r>
        <w:rPr>
          <w:sz w:val="24"/>
        </w:rPr>
        <w:t xml:space="preserve">    5) лиц, приглашенных на работу в порядке перевода от другого работодателя по </w:t>
      </w:r>
      <w:r>
        <w:rPr>
          <w:sz w:val="24"/>
        </w:rPr>
        <w:lastRenderedPageBreak/>
        <w:t>согласованию между работодателями;</w:t>
      </w:r>
    </w:p>
    <w:p w:rsidR="00BA70BC" w:rsidRDefault="00BA70BC" w:rsidP="00BA70BC">
      <w:pPr>
        <w:autoSpaceDE w:val="0"/>
        <w:jc w:val="both"/>
        <w:rPr>
          <w:sz w:val="24"/>
        </w:rPr>
      </w:pPr>
      <w:r>
        <w:rPr>
          <w:sz w:val="24"/>
        </w:rPr>
        <w:t xml:space="preserve">    6) лиц, заключающих трудовой договор на срок до двух месяцев;</w:t>
      </w:r>
    </w:p>
    <w:p w:rsidR="00BA70BC" w:rsidRDefault="00BA70BC" w:rsidP="00BA70BC">
      <w:pPr>
        <w:autoSpaceDE w:val="0"/>
        <w:jc w:val="both"/>
        <w:rPr>
          <w:sz w:val="24"/>
        </w:rPr>
      </w:pPr>
      <w:r>
        <w:rPr>
          <w:sz w:val="24"/>
        </w:rPr>
        <w:t xml:space="preserve">    7) иных лиц в случаях, предусмотренных ТК РФ, иными федеральными законами, коллективным договором.</w:t>
      </w:r>
    </w:p>
    <w:p w:rsidR="00BA70BC" w:rsidRDefault="00BA70BC" w:rsidP="00BA70BC">
      <w:pPr>
        <w:tabs>
          <w:tab w:val="left" w:pos="360"/>
          <w:tab w:val="left" w:pos="540"/>
          <w:tab w:val="left" w:pos="1620"/>
        </w:tabs>
        <w:jc w:val="both"/>
        <w:rPr>
          <w:sz w:val="24"/>
        </w:rPr>
      </w:pPr>
      <w:r>
        <w:rPr>
          <w:sz w:val="24"/>
        </w:rPr>
        <w:t xml:space="preserve">   </w:t>
      </w:r>
      <w:r>
        <w:rPr>
          <w:rFonts w:cs="Tahoma"/>
          <w:sz w:val="24"/>
        </w:rPr>
        <w:t>2.1.4. Срок испытания не может превышать трех месяцев, а для руководителя  МБДОУ, его заместителей - не более шести месяцев.</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2.1.5.</w:t>
      </w:r>
      <w:r>
        <w:rPr>
          <w:sz w:val="24"/>
        </w:rPr>
        <w:t xml:space="preserve"> </w:t>
      </w:r>
      <w:r>
        <w:rPr>
          <w:rFonts w:cs="Tahoma"/>
          <w:sz w:val="24"/>
        </w:rPr>
        <w:t xml:space="preserve">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BA70BC" w:rsidRDefault="00BA70BC" w:rsidP="00BA70BC">
      <w:pPr>
        <w:tabs>
          <w:tab w:val="left" w:pos="540"/>
          <w:tab w:val="left" w:pos="720"/>
          <w:tab w:val="left" w:pos="1620"/>
        </w:tabs>
        <w:jc w:val="both"/>
        <w:rPr>
          <w:rFonts w:eastAsia="Symbol"/>
          <w:sz w:val="24"/>
        </w:rPr>
      </w:pPr>
      <w:r>
        <w:rPr>
          <w:sz w:val="24"/>
        </w:rPr>
        <w:t xml:space="preserve">   </w:t>
      </w:r>
      <w:r>
        <w:rPr>
          <w:rFonts w:cs="Tahoma"/>
          <w:sz w:val="24"/>
        </w:rPr>
        <w:t>2.1.6.</w:t>
      </w:r>
      <w:r>
        <w:rPr>
          <w:sz w:val="24"/>
        </w:rPr>
        <w:t xml:space="preserve"> </w:t>
      </w:r>
      <w:r>
        <w:rPr>
          <w:rFonts w:cs="Tahoma"/>
          <w:sz w:val="24"/>
        </w:rPr>
        <w:t xml:space="preserve">При заключении трудового договора лицо, поступающее на работу, предъявляет работодателю в соответствии со ст. 65 ТК РФ: </w:t>
      </w:r>
    </w:p>
    <w:p w:rsidR="00BA70BC" w:rsidRDefault="00BA70BC" w:rsidP="00BA70BC">
      <w:pPr>
        <w:tabs>
          <w:tab w:val="left" w:pos="540"/>
          <w:tab w:val="left" w:pos="720"/>
          <w:tab w:val="left" w:pos="1620"/>
        </w:tabs>
        <w:ind w:firstLine="709"/>
        <w:jc w:val="both"/>
        <w:rPr>
          <w:rFonts w:eastAsia="Symbol" w:cs="Symbol"/>
          <w:sz w:val="24"/>
        </w:rPr>
      </w:pPr>
      <w:r>
        <w:rPr>
          <w:rFonts w:eastAsia="Symbol"/>
          <w:sz w:val="24"/>
        </w:rPr>
        <w:t xml:space="preserve">- </w:t>
      </w:r>
      <w:r>
        <w:rPr>
          <w:rFonts w:cs="Tahoma"/>
          <w:sz w:val="24"/>
        </w:rPr>
        <w:t>паспорт или иной документ, удостоверяющий личность;</w:t>
      </w:r>
    </w:p>
    <w:p w:rsidR="00BA70BC" w:rsidRDefault="00BA70BC" w:rsidP="00BA70BC">
      <w:pPr>
        <w:tabs>
          <w:tab w:val="left" w:pos="540"/>
          <w:tab w:val="left" w:pos="720"/>
          <w:tab w:val="left" w:pos="1620"/>
        </w:tabs>
        <w:ind w:firstLine="709"/>
        <w:jc w:val="both"/>
        <w:rPr>
          <w:sz w:val="24"/>
        </w:rPr>
      </w:pPr>
      <w:r>
        <w:rPr>
          <w:rFonts w:eastAsia="Symbol" w:cs="Symbol"/>
          <w:sz w:val="24"/>
        </w:rPr>
        <w:t xml:space="preserve">- </w:t>
      </w:r>
      <w:r>
        <w:rPr>
          <w:rFonts w:cs="Tahoma"/>
          <w:sz w:val="24"/>
        </w:rPr>
        <w:t xml:space="preserve">трудовую книжку, </w:t>
      </w:r>
      <w:r>
        <w:rPr>
          <w:sz w:val="24"/>
        </w:rPr>
        <w:t>за исключением случаев, когда трудовой договор заключается впервые или работник поступает на работу на условиях совместительства;</w:t>
      </w:r>
    </w:p>
    <w:p w:rsidR="00BA70BC" w:rsidRDefault="00BA70BC" w:rsidP="00BA70BC">
      <w:pPr>
        <w:autoSpaceDE w:val="0"/>
        <w:ind w:firstLine="709"/>
        <w:jc w:val="both"/>
        <w:rPr>
          <w:sz w:val="24"/>
        </w:rPr>
      </w:pPr>
      <w:r>
        <w:rPr>
          <w:sz w:val="24"/>
        </w:rPr>
        <w:t>-  страховое свидетельство государственного пенсионного страхования;</w:t>
      </w:r>
    </w:p>
    <w:p w:rsidR="00BA70BC" w:rsidRDefault="00BA70BC" w:rsidP="00BA70BC">
      <w:pPr>
        <w:autoSpaceDE w:val="0"/>
        <w:ind w:firstLine="709"/>
        <w:jc w:val="both"/>
        <w:rPr>
          <w:sz w:val="24"/>
        </w:rPr>
      </w:pPr>
      <w:r>
        <w:rPr>
          <w:sz w:val="24"/>
        </w:rPr>
        <w:t>- документы воинского учета - для военнообязанных и лиц, подлежащих призыву на военную службу;</w:t>
      </w:r>
    </w:p>
    <w:p w:rsidR="00BA70BC" w:rsidRDefault="00BA70BC" w:rsidP="00BA70BC">
      <w:pPr>
        <w:autoSpaceDE w:val="0"/>
        <w:ind w:firstLine="709"/>
        <w:jc w:val="both"/>
        <w:rPr>
          <w:rFonts w:eastAsia="Symbol" w:cs="Symbol"/>
          <w:sz w:val="24"/>
        </w:rPr>
      </w:pPr>
      <w:r>
        <w:rPr>
          <w:sz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A70BC" w:rsidRDefault="00BA70BC" w:rsidP="00BA70BC">
      <w:pPr>
        <w:autoSpaceDE w:val="0"/>
        <w:ind w:firstLine="709"/>
        <w:jc w:val="both"/>
        <w:rPr>
          <w:sz w:val="24"/>
        </w:rPr>
      </w:pPr>
      <w:r>
        <w:rPr>
          <w:rFonts w:eastAsia="Symbol" w:cs="Symbol"/>
          <w:sz w:val="24"/>
        </w:rPr>
        <w:t xml:space="preserve">- справка о наличии (отсутствии) судимости и (или) факта уголовного преследования либо прекращения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подвергшиеся уголовному преследованию. </w:t>
      </w:r>
    </w:p>
    <w:p w:rsidR="00BA70BC" w:rsidRDefault="00BA70BC" w:rsidP="00BA70BC">
      <w:pPr>
        <w:autoSpaceDE w:val="0"/>
        <w:jc w:val="both"/>
        <w:rPr>
          <w:sz w:val="24"/>
        </w:rPr>
      </w:pPr>
      <w:r>
        <w:rPr>
          <w:sz w:val="24"/>
        </w:rPr>
        <w:t xml:space="preserve">       </w:t>
      </w:r>
      <w:r>
        <w:rPr>
          <w:rFonts w:eastAsia="Symbol" w:cs="Symbol"/>
          <w:sz w:val="24"/>
        </w:rPr>
        <w:t>В соответствии с требованиями части 2 ст. 213 ТК РФ работники детских учреждений проходят обязательные предварительные (при поступлении на работу) и периодические медицинские осмотры (обследования) в целях охраны здоровья населения, предупреждения возникновения и распространения заболеваний. Предусмотренные медицинские осмотры (обследования) осуществляется за счет работодателя ст.213 ТК РФ.</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2.1.7.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2.1.8.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2.1.9. Работники имеют право работать на условиях внутреннего и внешнего совместительства в порядке, предусмотренном ТК РФ.</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2.1.10.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2.1.11.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2.1.12</w:t>
      </w:r>
      <w:r>
        <w:rPr>
          <w:sz w:val="24"/>
        </w:rPr>
        <w:t xml:space="preserve">. </w:t>
      </w:r>
      <w:r>
        <w:rPr>
          <w:rFonts w:cs="Tahoma"/>
          <w:sz w:val="24"/>
        </w:rPr>
        <w:t xml:space="preserve">В соответствии со ст. 66 ТК РФ работодатель ведет трудовые книжки на каждого </w:t>
      </w:r>
      <w:r>
        <w:rPr>
          <w:rFonts w:cs="Tahoma"/>
          <w:sz w:val="24"/>
        </w:rPr>
        <w:lastRenderedPageBreak/>
        <w:t>работника, проработавшего у него свыше пяти дней, в случае, когда работа у данного работодателя является для работника основной.</w:t>
      </w:r>
    </w:p>
    <w:p w:rsidR="00BA70BC" w:rsidRDefault="00BA70BC" w:rsidP="00BA70BC">
      <w:pPr>
        <w:autoSpaceDE w:val="0"/>
        <w:jc w:val="both"/>
        <w:rPr>
          <w:sz w:val="24"/>
        </w:rPr>
      </w:pPr>
      <w:r>
        <w:rPr>
          <w:sz w:val="24"/>
        </w:rPr>
        <w:t xml:space="preserve">     </w:t>
      </w:r>
      <w:r>
        <w:rPr>
          <w:rFonts w:cs="Tahoma"/>
          <w:sz w:val="24"/>
        </w:rPr>
        <w:t xml:space="preserve">2.1.13. Трудовые книжки работников хранятся в Организации. Бланки трудовых книжек и вкладыши к ним хранятся как документы строгой отчетности. </w:t>
      </w:r>
    </w:p>
    <w:p w:rsidR="00BA70BC" w:rsidRDefault="00BA70BC" w:rsidP="00BA70BC">
      <w:pPr>
        <w:autoSpaceDE w:val="0"/>
        <w:jc w:val="both"/>
        <w:rPr>
          <w:sz w:val="24"/>
        </w:rPr>
      </w:pPr>
      <w:r>
        <w:rPr>
          <w:sz w:val="24"/>
        </w:rPr>
        <w:t xml:space="preserve">     </w:t>
      </w:r>
      <w:r>
        <w:rPr>
          <w:rFonts w:cs="Tahoma"/>
          <w:sz w:val="24"/>
        </w:rPr>
        <w:t>2.1.14.</w:t>
      </w:r>
      <w:r>
        <w:rPr>
          <w:sz w:val="24"/>
        </w:rPr>
        <w:t xml:space="preserve"> </w:t>
      </w:r>
      <w:r>
        <w:rPr>
          <w:rFonts w:cs="Tahoma"/>
          <w:sz w:val="24"/>
        </w:rPr>
        <w:t xml:space="preserve">С каждой записью, вносимой на основании приказа  в трудовую книжку </w:t>
      </w:r>
      <w:r>
        <w:rPr>
          <w:sz w:val="24"/>
        </w:rPr>
        <w:t xml:space="preserve">о выполняемой работе, переводе на другую постоянную работу и увольнении, </w:t>
      </w:r>
      <w:r>
        <w:rPr>
          <w:rFonts w:cs="Tahoma"/>
          <w:sz w:val="24"/>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BA70BC" w:rsidRDefault="00BA70BC" w:rsidP="00BA70BC">
      <w:pPr>
        <w:autoSpaceDE w:val="0"/>
        <w:jc w:val="both"/>
        <w:rPr>
          <w:sz w:val="24"/>
        </w:rPr>
      </w:pPr>
      <w:r>
        <w:rPr>
          <w:sz w:val="24"/>
        </w:rPr>
        <w:t xml:space="preserve">     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BA70BC" w:rsidRDefault="00BA70BC" w:rsidP="00BA70BC">
      <w:pPr>
        <w:tabs>
          <w:tab w:val="left" w:pos="720"/>
          <w:tab w:val="left" w:pos="1080"/>
          <w:tab w:val="left" w:pos="1620"/>
        </w:tabs>
        <w:jc w:val="both"/>
        <w:rPr>
          <w:rFonts w:cs="Tahoma"/>
          <w:sz w:val="24"/>
        </w:rPr>
      </w:pPr>
      <w:r>
        <w:rPr>
          <w:sz w:val="24"/>
        </w:rPr>
        <w:t xml:space="preserve">      </w:t>
      </w:r>
      <w:r>
        <w:rPr>
          <w:rFonts w:cs="Tahoma"/>
          <w:sz w:val="24"/>
        </w:rPr>
        <w:t>2.1.15.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BA70BC" w:rsidRDefault="00BA70BC" w:rsidP="00BA70BC">
      <w:pPr>
        <w:tabs>
          <w:tab w:val="left" w:pos="540"/>
          <w:tab w:val="left" w:pos="720"/>
          <w:tab w:val="left" w:pos="1620"/>
        </w:tabs>
        <w:jc w:val="both"/>
        <w:rPr>
          <w:sz w:val="24"/>
        </w:rPr>
      </w:pPr>
      <w:r>
        <w:rPr>
          <w:rFonts w:cs="Tahoma"/>
          <w:sz w:val="24"/>
        </w:rPr>
        <w:t>2.2.</w:t>
      </w:r>
      <w:r>
        <w:rPr>
          <w:sz w:val="24"/>
        </w:rPr>
        <w:t xml:space="preserve"> Изменение условий трудового договора и </w:t>
      </w:r>
      <w:r>
        <w:rPr>
          <w:rFonts w:cs="Tahoma"/>
          <w:sz w:val="24"/>
        </w:rPr>
        <w:t xml:space="preserve">перевод на другую работу: </w:t>
      </w:r>
    </w:p>
    <w:p w:rsidR="00BA70BC" w:rsidRDefault="00BA70BC" w:rsidP="00BA70BC">
      <w:pPr>
        <w:tabs>
          <w:tab w:val="left" w:pos="720"/>
          <w:tab w:val="left" w:pos="1080"/>
          <w:tab w:val="left" w:pos="1620"/>
        </w:tabs>
        <w:jc w:val="both"/>
        <w:rPr>
          <w:sz w:val="24"/>
        </w:rPr>
      </w:pPr>
      <w:r>
        <w:rPr>
          <w:sz w:val="24"/>
        </w:rPr>
        <w:t xml:space="preserve">      </w:t>
      </w:r>
      <w:r>
        <w:rPr>
          <w:rFonts w:cs="Tahoma"/>
          <w:sz w:val="24"/>
        </w:rPr>
        <w:t>2.2.1.</w:t>
      </w:r>
      <w:r>
        <w:rPr>
          <w:sz w:val="24"/>
        </w:rPr>
        <w:t xml:space="preserve"> Изменение определенных сторонами условий трудового договора, в том числе перевод на другую работу, допускается только по соглашению</w:t>
      </w:r>
      <w:r>
        <w:rPr>
          <w:rFonts w:cs="Tahoma"/>
          <w:sz w:val="24"/>
        </w:rPr>
        <w:t xml:space="preserve"> сторон трудового договора, за исключением случаев, предусмотренных ТК РФ (ст. 74 ТК РФ). Соглашение об изменении </w:t>
      </w:r>
      <w:r>
        <w:rPr>
          <w:sz w:val="24"/>
        </w:rPr>
        <w:t>определенных сторонами условий трудового договора</w:t>
      </w:r>
      <w:r>
        <w:rPr>
          <w:rFonts w:cs="Tahoma"/>
          <w:sz w:val="24"/>
        </w:rPr>
        <w:t xml:space="preserve"> заключается в письменной форме и оформляется дополнительным соглашением к трудовому договору (ст. 72 ТК РФ).</w:t>
      </w:r>
    </w:p>
    <w:p w:rsidR="00BA70BC" w:rsidRDefault="00BA70BC" w:rsidP="00BA70BC">
      <w:pPr>
        <w:tabs>
          <w:tab w:val="left" w:pos="720"/>
          <w:tab w:val="left" w:pos="1080"/>
          <w:tab w:val="left" w:pos="1620"/>
        </w:tabs>
        <w:jc w:val="both"/>
        <w:rPr>
          <w:sz w:val="24"/>
        </w:rPr>
      </w:pPr>
      <w:r>
        <w:rPr>
          <w:sz w:val="24"/>
        </w:rPr>
        <w:t xml:space="preserve">      </w:t>
      </w:r>
      <w:r>
        <w:rPr>
          <w:rFonts w:cs="Tahoma"/>
          <w:sz w:val="24"/>
        </w:rPr>
        <w:t>2.2.2. Перевод на другую постоянную работу в пределах одной образовательной организации оформляется приказом работодателя, на основании которого делается запись в трудовой книжке работника.</w:t>
      </w:r>
    </w:p>
    <w:p w:rsidR="00BA70BC" w:rsidRDefault="00BA70BC" w:rsidP="00BA70BC">
      <w:pPr>
        <w:tabs>
          <w:tab w:val="left" w:pos="720"/>
          <w:tab w:val="left" w:pos="1080"/>
          <w:tab w:val="left" w:pos="1620"/>
        </w:tabs>
        <w:jc w:val="both"/>
        <w:rPr>
          <w:sz w:val="24"/>
        </w:rPr>
      </w:pPr>
      <w:r>
        <w:rPr>
          <w:sz w:val="24"/>
        </w:rPr>
        <w:t xml:space="preserve">      </w:t>
      </w:r>
      <w:r>
        <w:rPr>
          <w:rFonts w:cs="Tahoma"/>
          <w:sz w:val="24"/>
        </w:rPr>
        <w:t>2.2.3.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BA70BC" w:rsidRDefault="00BA70BC" w:rsidP="00BA70BC">
      <w:pPr>
        <w:autoSpaceDE w:val="0"/>
        <w:jc w:val="both"/>
        <w:rPr>
          <w:sz w:val="24"/>
        </w:rPr>
      </w:pPr>
      <w:r>
        <w:rPr>
          <w:sz w:val="24"/>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BA70BC" w:rsidRDefault="00BA70BC" w:rsidP="00BA70BC">
      <w:pPr>
        <w:tabs>
          <w:tab w:val="left" w:pos="720"/>
          <w:tab w:val="left" w:pos="1080"/>
          <w:tab w:val="left" w:pos="1620"/>
        </w:tabs>
        <w:jc w:val="both"/>
        <w:rPr>
          <w:sz w:val="24"/>
        </w:rPr>
      </w:pPr>
      <w:r>
        <w:rPr>
          <w:sz w:val="24"/>
        </w:rPr>
        <w:t xml:space="preserve">      </w:t>
      </w:r>
      <w:r>
        <w:rPr>
          <w:rFonts w:cs="Tahoma"/>
          <w:sz w:val="24"/>
        </w:rPr>
        <w:t>2.2.4.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BA70BC" w:rsidRDefault="00BA70BC" w:rsidP="00BA70BC">
      <w:pPr>
        <w:tabs>
          <w:tab w:val="left" w:pos="720"/>
          <w:tab w:val="left" w:pos="1080"/>
          <w:tab w:val="left" w:pos="1620"/>
        </w:tabs>
        <w:jc w:val="both"/>
        <w:rPr>
          <w:sz w:val="24"/>
        </w:rPr>
      </w:pPr>
      <w:r>
        <w:rPr>
          <w:sz w:val="24"/>
        </w:rPr>
        <w:t xml:space="preserve">     </w:t>
      </w:r>
      <w:r>
        <w:rPr>
          <w:rFonts w:cs="Tahoma"/>
          <w:sz w:val="24"/>
        </w:rPr>
        <w:t>При этом перевод на работу, требующую более низкой квалификации, допускается только с письменного согласия работника.</w:t>
      </w:r>
    </w:p>
    <w:p w:rsidR="00BA70BC" w:rsidRDefault="00BA70BC" w:rsidP="00BA70BC">
      <w:pPr>
        <w:tabs>
          <w:tab w:val="left" w:pos="720"/>
          <w:tab w:val="left" w:pos="1080"/>
          <w:tab w:val="left" w:pos="1620"/>
        </w:tabs>
        <w:jc w:val="both"/>
        <w:rPr>
          <w:sz w:val="24"/>
        </w:rPr>
      </w:pPr>
      <w:r>
        <w:rPr>
          <w:sz w:val="24"/>
        </w:rPr>
        <w:t xml:space="preserve">      </w:t>
      </w:r>
      <w:r>
        <w:rPr>
          <w:rFonts w:cs="Tahoma"/>
          <w:sz w:val="24"/>
        </w:rPr>
        <w:t>2.2.5.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BA70BC" w:rsidRDefault="00BA70BC" w:rsidP="00BA70BC">
      <w:pPr>
        <w:pStyle w:val="210"/>
        <w:tabs>
          <w:tab w:val="left" w:pos="0"/>
        </w:tabs>
        <w:rPr>
          <w:sz w:val="24"/>
          <w:szCs w:val="24"/>
        </w:rPr>
      </w:pPr>
      <w:r>
        <w:rPr>
          <w:sz w:val="24"/>
          <w:szCs w:val="24"/>
        </w:rPr>
        <w:t xml:space="preserve">      2.2.6.</w:t>
      </w:r>
      <w:r>
        <w:rPr>
          <w:b/>
          <w:sz w:val="24"/>
          <w:szCs w:val="24"/>
        </w:rPr>
        <w:t xml:space="preserve"> </w:t>
      </w:r>
      <w:r>
        <w:rPr>
          <w:sz w:val="24"/>
          <w:szCs w:val="24"/>
        </w:rPr>
        <w:t>Перевод работника на другую работу в соответствии с медицинским заключением  производится в порядке, предусмотренном ст. ст. 73, 182, 254 ТК РФ.</w:t>
      </w:r>
    </w:p>
    <w:p w:rsidR="00BA70BC" w:rsidRDefault="00BA70BC" w:rsidP="00BA70BC">
      <w:pPr>
        <w:autoSpaceDE w:val="0"/>
        <w:jc w:val="both"/>
        <w:rPr>
          <w:sz w:val="24"/>
        </w:rPr>
      </w:pPr>
      <w:r>
        <w:rPr>
          <w:sz w:val="24"/>
        </w:rPr>
        <w:t xml:space="preserve">      2.2.7. Работодатель обязан в соответствии со ст. 76 ТК РФ отстранить от работы (не допускать к работе) работника:</w:t>
      </w:r>
    </w:p>
    <w:p w:rsidR="00BA70BC" w:rsidRDefault="00BA70BC" w:rsidP="00BA70BC">
      <w:pPr>
        <w:autoSpaceDE w:val="0"/>
        <w:ind w:firstLine="709"/>
        <w:jc w:val="both"/>
        <w:rPr>
          <w:sz w:val="24"/>
        </w:rPr>
      </w:pPr>
      <w:r>
        <w:rPr>
          <w:sz w:val="24"/>
        </w:rPr>
        <w:t>1) появившегося на работе в состоянии алкогольного, наркотического или иного токсического опьянения;</w:t>
      </w:r>
    </w:p>
    <w:p w:rsidR="00BA70BC" w:rsidRDefault="00BA70BC" w:rsidP="00BA70BC">
      <w:pPr>
        <w:autoSpaceDE w:val="0"/>
        <w:ind w:firstLine="709"/>
        <w:jc w:val="both"/>
        <w:rPr>
          <w:sz w:val="24"/>
        </w:rPr>
      </w:pPr>
      <w:r>
        <w:rPr>
          <w:sz w:val="24"/>
        </w:rPr>
        <w:lastRenderedPageBreak/>
        <w:t>2) не прошедшего в установленном порядке обучение и проверку знаний и навыков в области охраны труда;</w:t>
      </w:r>
    </w:p>
    <w:p w:rsidR="00BA70BC" w:rsidRDefault="00BA70BC" w:rsidP="00BA70BC">
      <w:pPr>
        <w:pStyle w:val="210"/>
        <w:autoSpaceDE w:val="0"/>
        <w:rPr>
          <w:sz w:val="24"/>
          <w:szCs w:val="24"/>
        </w:rPr>
      </w:pPr>
      <w:r>
        <w:rPr>
          <w:b/>
          <w:sz w:val="24"/>
          <w:szCs w:val="24"/>
        </w:rPr>
        <w:t xml:space="preserve">         </w:t>
      </w:r>
      <w:r>
        <w:rPr>
          <w:rFonts w:eastAsia="Calibri"/>
          <w:sz w:val="24"/>
          <w:szCs w:val="24"/>
        </w:rPr>
        <w:t>3)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BA70BC" w:rsidRDefault="00BA70BC" w:rsidP="00BA70BC">
      <w:pPr>
        <w:autoSpaceDE w:val="0"/>
        <w:ind w:firstLine="709"/>
        <w:jc w:val="both"/>
        <w:rPr>
          <w:sz w:val="24"/>
        </w:rPr>
      </w:pPr>
      <w:r>
        <w:rPr>
          <w:sz w:val="24"/>
        </w:rPr>
        <w:t>4)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A70BC" w:rsidRDefault="00BA70BC" w:rsidP="00BA70BC">
      <w:pPr>
        <w:autoSpaceDE w:val="0"/>
        <w:ind w:firstLine="709"/>
        <w:jc w:val="both"/>
        <w:rPr>
          <w:sz w:val="24"/>
        </w:rPr>
      </w:pPr>
      <w:r>
        <w:rPr>
          <w:sz w:val="24"/>
        </w:rPr>
        <w:t>5)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A70BC" w:rsidRDefault="00BA70BC" w:rsidP="00BA70BC">
      <w:pPr>
        <w:autoSpaceDE w:val="0"/>
        <w:ind w:firstLine="709"/>
        <w:jc w:val="both"/>
        <w:rPr>
          <w:rFonts w:cs="Tahoma"/>
          <w:b/>
          <w:sz w:val="24"/>
        </w:rPr>
      </w:pPr>
      <w:r>
        <w:rPr>
          <w:sz w:val="24"/>
        </w:rPr>
        <w:t>6) в других случаях, предусмотренных федеральными законами и иными нормативными правовыми актами Российской Федерации.</w:t>
      </w:r>
    </w:p>
    <w:p w:rsidR="00BA70BC" w:rsidRDefault="00BA70BC" w:rsidP="00BA70BC">
      <w:pPr>
        <w:tabs>
          <w:tab w:val="left" w:pos="540"/>
          <w:tab w:val="left" w:pos="720"/>
          <w:tab w:val="left" w:pos="1620"/>
        </w:tabs>
        <w:rPr>
          <w:sz w:val="24"/>
        </w:rPr>
      </w:pPr>
      <w:r>
        <w:rPr>
          <w:rFonts w:cs="Tahoma"/>
          <w:sz w:val="24"/>
        </w:rPr>
        <w:t>2.3.</w:t>
      </w:r>
      <w:r>
        <w:rPr>
          <w:sz w:val="24"/>
        </w:rPr>
        <w:t xml:space="preserve"> </w:t>
      </w:r>
      <w:r>
        <w:rPr>
          <w:rFonts w:cs="Tahoma"/>
          <w:sz w:val="24"/>
        </w:rPr>
        <w:t xml:space="preserve">Прекращение трудового договора: </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2.3.1. Прекращение трудового договора может иметь место только по основаниям, предусмотренным трудовым законодательством, а именно:</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 соглашение сторон, пункт 1 части первой статьи 77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 истечение срока трудового договора, пункт 2 части первой статьи 77 ТК РФ, за исключением случаев, когда трудовые отношения фактически продолжаются и ни одна из сторон не потребовала их прекращения;</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 расторжение трудового договора по инициативе Работника, пункт 3 части первой  статьи 77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 расторжение трудового договора по инициативе Работодателя, статья 71 ТК РФ и 81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 перевод Работника по его просьбе или с его согласия на работу к другому работодателю или переход на выборную работу (должность),  пункт 5 части первой  статьи 77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пункт 6 части первой  статьи  77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7) отказ Работника от продолжения работы в связи с изменением определенных сторонами условий трудового договора, п.7 части первой  статьи 77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8) отказ Работника от перевода на другую  работу, необходимого ему в соответствии с медицинским заключением, либо отсутствие у Работодателя соответствующей работы, пункт 8  части первой статьи 77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9) отказ Работника от перевода на работу в другую местность вместе с работодателем, пункт 9 части первой  статьи 77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10) обстоятельства, не зависящие от воли сторон, статья 83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11)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пункт 11 части первой  статьи 77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Трудовой договор может быть прекращен и по другим основаниям, предусмотренным Трудовым кодексом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Во всех случаях днем увольнения Работника является последний день его работы.</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Работник имеет право расторгнуть трудовой договор, предупредив об этом администрацию за две недели. По истечении указанного срока предупреждения об увольнении Работник вправе прекратить работу, а администрация в последний день обязана выдать ему трудовую книжку и произвести с ним расчет. По договоренности между Работником и администрацией трудовой договор может быть расторгнут и до истечения двухнедельного срока.</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Срочный трудовой договор расторгается с истечением срока его действия, о чем Работник должен быть предупрежден в письменной форме не менее, чем за 3 календарных дня до его увольнения.</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Трудовой договор, заключенный на время выполнения определенной работы, расторгается по завершении этой работы.</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Договор, заключенный на время исполнения обязанностей отсутствующего работника, расторгается с выходом этого работника на работу.</w:t>
      </w:r>
    </w:p>
    <w:p w:rsidR="00BA70BC" w:rsidRDefault="00BA70BC" w:rsidP="00BA70BC">
      <w:pPr>
        <w:pStyle w:val="ConsNormal"/>
        <w:widowControl/>
        <w:ind w:firstLine="540"/>
        <w:jc w:val="both"/>
        <w:rPr>
          <w:rFonts w:cs="Tahoma"/>
          <w:b/>
          <w:sz w:val="24"/>
          <w:szCs w:val="24"/>
        </w:rPr>
      </w:pPr>
      <w:r>
        <w:rPr>
          <w:rFonts w:ascii="Times New Roman" w:hAnsi="Times New Roman" w:cs="Times New Roman"/>
          <w:sz w:val="24"/>
          <w:szCs w:val="24"/>
        </w:rPr>
        <w:t>Прекращение трудового договора оформляется приказом по МБДОУ. С приказом работодателя о прекращении трудового договора работник должен быть ознакомлен под роспись.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соответствующие статью, часть статьи, пункт статьи Трудового кодекса РФ или иного федерального закона. Днем увольнения считается последний день работы.</w:t>
      </w:r>
    </w:p>
    <w:p w:rsidR="00BA70BC" w:rsidRDefault="00BA70BC" w:rsidP="00BA70BC">
      <w:pPr>
        <w:ind w:firstLine="709"/>
        <w:jc w:val="center"/>
        <w:rPr>
          <w:b/>
          <w:sz w:val="24"/>
        </w:rPr>
      </w:pPr>
      <w:r>
        <w:rPr>
          <w:b/>
          <w:sz w:val="24"/>
        </w:rPr>
        <w:t>3. Основные права и обязанности Работодателя и Работников, ответственность сторон трудового договора</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3.1. Работник имеет право на:</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3.1.1. Предоставление работы, обусловленной трудовым договором.</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3.1.2.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3.1.3.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A70BC" w:rsidRDefault="00BA70BC" w:rsidP="00BA70BC">
      <w:pPr>
        <w:pStyle w:val="ConsNormal"/>
        <w:widowControl/>
        <w:ind w:firstLine="540"/>
        <w:jc w:val="both"/>
        <w:rPr>
          <w:b/>
          <w:sz w:val="24"/>
          <w:szCs w:val="24"/>
        </w:rPr>
      </w:pPr>
      <w:r>
        <w:rPr>
          <w:rFonts w:ascii="Times New Roman" w:hAnsi="Times New Roman" w:cs="Times New Roman"/>
          <w:sz w:val="24"/>
          <w:szCs w:val="24"/>
        </w:rPr>
        <w:t>3.1.4. Работник также имеет другие права, предусмотренные Трудовым кодексом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3.2. Работники  МБДОУ </w:t>
      </w:r>
      <w:r>
        <w:rPr>
          <w:rFonts w:ascii="Times New Roman" w:hAnsi="Times New Roman" w:cs="Times New Roman"/>
          <w:sz w:val="24"/>
        </w:rPr>
        <w:t xml:space="preserve">«Юдинский детский сад» </w:t>
      </w:r>
      <w:r>
        <w:rPr>
          <w:rFonts w:ascii="Times New Roman" w:hAnsi="Times New Roman" w:cs="Times New Roman"/>
          <w:sz w:val="24"/>
          <w:szCs w:val="24"/>
        </w:rPr>
        <w:t xml:space="preserve">должны:               </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3.2.1. добросовестно выполнять трудовые обязанности, указанные в трудовых договорах и должностной инструкции, соблюдать трудовую дисциплину, своевременно и точно исполнять распоряжения администрации и непосредственного руководителя, использовать все рабочее время для производительного труда;</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3.2.2. качественно и в срок выполнять производственные задания и поручения, работать над повышением своего профессионального уровня;</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3.2.3.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3.2.4.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3.2.5. соблюдать нормы, правила и инструкции по охране труда, производственной санитарии, правила противопожарной безопасности;</w:t>
      </w:r>
    </w:p>
    <w:p w:rsidR="00BA70BC" w:rsidRDefault="00BA70BC" w:rsidP="00BA70BC">
      <w:pPr>
        <w:pStyle w:val="ConsNormal"/>
        <w:widowControl/>
        <w:ind w:firstLine="540"/>
        <w:jc w:val="both"/>
        <w:rPr>
          <w:rFonts w:cs="Tahoma"/>
          <w:sz w:val="24"/>
          <w:szCs w:val="24"/>
        </w:rPr>
      </w:pPr>
      <w:r>
        <w:rPr>
          <w:rFonts w:ascii="Times New Roman" w:hAnsi="Times New Roman" w:cs="Times New Roman"/>
          <w:sz w:val="24"/>
          <w:szCs w:val="24"/>
        </w:rPr>
        <w:t>3.2.6.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BA70BC" w:rsidRDefault="00BA70BC" w:rsidP="00BA70BC">
      <w:pPr>
        <w:jc w:val="both"/>
        <w:rPr>
          <w:sz w:val="24"/>
        </w:rPr>
      </w:pPr>
      <w:r>
        <w:rPr>
          <w:rFonts w:eastAsia="Symbol" w:cs="Symbol"/>
          <w:sz w:val="24"/>
        </w:rPr>
        <w:t>3.3. Педагогические работники образовательной организации имеют право:</w:t>
      </w:r>
    </w:p>
    <w:p w:rsidR="00BA70BC" w:rsidRDefault="00BA70BC" w:rsidP="00BA70BC">
      <w:pPr>
        <w:tabs>
          <w:tab w:val="left" w:pos="720"/>
        </w:tabs>
        <w:jc w:val="both"/>
        <w:rPr>
          <w:sz w:val="24"/>
        </w:rPr>
      </w:pPr>
      <w:r>
        <w:rPr>
          <w:sz w:val="24"/>
        </w:rPr>
        <w:t xml:space="preserve">      </w:t>
      </w:r>
      <w:r>
        <w:rPr>
          <w:rFonts w:eastAsia="Symbol" w:cs="Symbol"/>
          <w:sz w:val="24"/>
        </w:rPr>
        <w:t>3.3.1. на самостоятельный выбор и использование вариативных программ и технологий дошкольного образования;</w:t>
      </w:r>
    </w:p>
    <w:p w:rsidR="00BA70BC" w:rsidRDefault="00BA70BC" w:rsidP="00BA70BC">
      <w:pPr>
        <w:tabs>
          <w:tab w:val="left" w:pos="720"/>
        </w:tabs>
        <w:jc w:val="both"/>
        <w:rPr>
          <w:sz w:val="24"/>
        </w:rPr>
      </w:pPr>
      <w:r>
        <w:rPr>
          <w:sz w:val="24"/>
        </w:rPr>
        <w:t xml:space="preserve">      </w:t>
      </w:r>
      <w:r>
        <w:rPr>
          <w:rFonts w:eastAsia="Symbol" w:cs="Symbol"/>
          <w:sz w:val="24"/>
        </w:rPr>
        <w:t>3.3.2. на внесение предложений по совершенствованию образовательного процесса в дошкольной организации;</w:t>
      </w:r>
    </w:p>
    <w:p w:rsidR="00BA70BC" w:rsidRDefault="00BA70BC" w:rsidP="00BA70BC">
      <w:pPr>
        <w:tabs>
          <w:tab w:val="left" w:pos="720"/>
        </w:tabs>
        <w:jc w:val="both"/>
        <w:rPr>
          <w:sz w:val="24"/>
        </w:rPr>
      </w:pPr>
      <w:r>
        <w:rPr>
          <w:sz w:val="24"/>
        </w:rPr>
        <w:t xml:space="preserve">      </w:t>
      </w:r>
      <w:r>
        <w:rPr>
          <w:rFonts w:eastAsia="Symbol" w:cs="Symbol"/>
          <w:sz w:val="24"/>
        </w:rPr>
        <w:t xml:space="preserve">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w:t>
      </w:r>
      <w:r>
        <w:rPr>
          <w:rFonts w:eastAsia="Symbol" w:cs="Symbol"/>
          <w:sz w:val="24"/>
        </w:rPr>
        <w:lastRenderedPageBreak/>
        <w:t>и повышения квалификации);</w:t>
      </w:r>
    </w:p>
    <w:p w:rsidR="00BA70BC" w:rsidRDefault="00BA70BC" w:rsidP="00BA70BC">
      <w:pPr>
        <w:tabs>
          <w:tab w:val="left" w:pos="720"/>
        </w:tabs>
        <w:jc w:val="both"/>
        <w:rPr>
          <w:sz w:val="24"/>
        </w:rPr>
      </w:pPr>
      <w:r>
        <w:rPr>
          <w:sz w:val="24"/>
        </w:rPr>
        <w:t xml:space="preserve">      </w:t>
      </w:r>
      <w:r>
        <w:rPr>
          <w:rFonts w:eastAsia="Symbol" w:cs="Symbol"/>
          <w:sz w:val="24"/>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BA70BC" w:rsidRDefault="00BA70BC" w:rsidP="00BA70BC">
      <w:pPr>
        <w:tabs>
          <w:tab w:val="left" w:pos="720"/>
        </w:tabs>
        <w:jc w:val="both"/>
        <w:rPr>
          <w:sz w:val="24"/>
        </w:rPr>
      </w:pPr>
      <w:r>
        <w:rPr>
          <w:sz w:val="24"/>
        </w:rPr>
        <w:t xml:space="preserve">      </w:t>
      </w:r>
      <w:r>
        <w:rPr>
          <w:rFonts w:eastAsia="Symbol" w:cs="Symbol"/>
          <w:sz w:val="24"/>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BA70BC" w:rsidRDefault="00BA70BC" w:rsidP="00BA70BC">
      <w:pPr>
        <w:tabs>
          <w:tab w:val="left" w:pos="720"/>
        </w:tabs>
        <w:jc w:val="both"/>
        <w:rPr>
          <w:sz w:val="24"/>
        </w:rPr>
      </w:pPr>
      <w:r>
        <w:rPr>
          <w:sz w:val="24"/>
        </w:rPr>
        <w:t xml:space="preserve">      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BA70BC" w:rsidRDefault="00BA70BC" w:rsidP="00BA70BC">
      <w:pPr>
        <w:tabs>
          <w:tab w:val="left" w:pos="720"/>
        </w:tabs>
        <w:jc w:val="both"/>
        <w:rPr>
          <w:sz w:val="24"/>
        </w:rPr>
      </w:pPr>
      <w:r>
        <w:rPr>
          <w:sz w:val="24"/>
        </w:rPr>
        <w:t xml:space="preserve">      3.3.7. </w:t>
      </w:r>
      <w:r>
        <w:rPr>
          <w:rFonts w:cs="Tahoma"/>
          <w:sz w:val="24"/>
        </w:rPr>
        <w:t>пользоваться другими правами в соответствии с Уставом МБДОУ</w:t>
      </w:r>
      <w:r>
        <w:rPr>
          <w:sz w:val="24"/>
        </w:rPr>
        <w:t>, трудовым договором, коллективным договором, соглашениями, законодательством Российской Федерации.</w:t>
      </w:r>
    </w:p>
    <w:p w:rsidR="00BA70BC" w:rsidRDefault="00BA70BC" w:rsidP="00BA70BC">
      <w:pPr>
        <w:tabs>
          <w:tab w:val="left" w:pos="720"/>
        </w:tabs>
        <w:ind w:firstLine="709"/>
        <w:jc w:val="both"/>
        <w:rPr>
          <w:sz w:val="24"/>
        </w:rPr>
      </w:pPr>
      <w:r>
        <w:rPr>
          <w:sz w:val="24"/>
        </w:rPr>
        <w:t xml:space="preserve">3.4. </w:t>
      </w:r>
      <w:r>
        <w:rPr>
          <w:rFonts w:eastAsia="Symbol" w:cs="Symbol"/>
          <w:sz w:val="24"/>
        </w:rPr>
        <w:t xml:space="preserve">Педагогические работники образовательной организации </w:t>
      </w:r>
      <w:r>
        <w:rPr>
          <w:sz w:val="24"/>
        </w:rPr>
        <w:t>обязаны:</w:t>
      </w:r>
    </w:p>
    <w:p w:rsidR="00BA70BC" w:rsidRDefault="00BA70BC" w:rsidP="00BA70BC">
      <w:pPr>
        <w:tabs>
          <w:tab w:val="left" w:pos="720"/>
        </w:tabs>
        <w:jc w:val="both"/>
        <w:rPr>
          <w:sz w:val="24"/>
        </w:rPr>
      </w:pPr>
      <w:r>
        <w:rPr>
          <w:sz w:val="24"/>
        </w:rPr>
        <w:t xml:space="preserve">      </w:t>
      </w:r>
      <w:r>
        <w:rPr>
          <w:rFonts w:eastAsia="Symbol" w:cs="Symbol"/>
          <w:sz w:val="24"/>
        </w:rPr>
        <w:t xml:space="preserve">3.4.1. соблюдать права и свободы воспитанников,  режим посещения МБДОУ, уважая человеческое достоинство, честь и репутацию воспитанников; </w:t>
      </w:r>
    </w:p>
    <w:p w:rsidR="00BA70BC" w:rsidRDefault="00BA70BC" w:rsidP="00BA70BC">
      <w:pPr>
        <w:tabs>
          <w:tab w:val="left" w:pos="720"/>
        </w:tabs>
        <w:jc w:val="both"/>
        <w:rPr>
          <w:sz w:val="24"/>
        </w:rPr>
      </w:pPr>
      <w:r>
        <w:rPr>
          <w:sz w:val="24"/>
        </w:rPr>
        <w:t xml:space="preserve">      </w:t>
      </w:r>
      <w:r>
        <w:rPr>
          <w:rFonts w:eastAsia="Symbol" w:cs="Symbol"/>
          <w:sz w:val="24"/>
        </w:rPr>
        <w:t xml:space="preserve">3.4.2. участвовать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 </w:t>
      </w:r>
    </w:p>
    <w:p w:rsidR="00BA70BC" w:rsidRDefault="00BA70BC" w:rsidP="00BA70BC">
      <w:pPr>
        <w:tabs>
          <w:tab w:val="left" w:pos="720"/>
        </w:tabs>
        <w:jc w:val="both"/>
        <w:rPr>
          <w:sz w:val="24"/>
        </w:rPr>
      </w:pPr>
      <w:r>
        <w:rPr>
          <w:sz w:val="24"/>
        </w:rPr>
        <w:t xml:space="preserve">      </w:t>
      </w:r>
      <w:r>
        <w:rPr>
          <w:rFonts w:eastAsia="Symbol" w:cs="Symbol"/>
          <w:sz w:val="24"/>
        </w:rPr>
        <w:t xml:space="preserve">3.4.3. обеспечивать охрану жизни и здоровья воспитанников во время образовательного процесса; </w:t>
      </w:r>
    </w:p>
    <w:p w:rsidR="00BA70BC" w:rsidRDefault="00BA70BC" w:rsidP="00BA70BC">
      <w:pPr>
        <w:tabs>
          <w:tab w:val="left" w:pos="720"/>
        </w:tabs>
        <w:jc w:val="both"/>
        <w:rPr>
          <w:sz w:val="24"/>
        </w:rPr>
      </w:pPr>
      <w:r>
        <w:rPr>
          <w:sz w:val="24"/>
        </w:rPr>
        <w:t xml:space="preserve">      </w:t>
      </w:r>
      <w:r>
        <w:rPr>
          <w:rFonts w:eastAsia="Symbol" w:cs="Symbol"/>
          <w:sz w:val="24"/>
        </w:rPr>
        <w:t xml:space="preserve">3.4.4. осуществлять связь с родителями (лицами, их заменяющими); </w:t>
      </w:r>
    </w:p>
    <w:p w:rsidR="00BA70BC" w:rsidRDefault="00BA70BC" w:rsidP="00BA70BC">
      <w:pPr>
        <w:tabs>
          <w:tab w:val="left" w:pos="720"/>
        </w:tabs>
        <w:jc w:val="both"/>
        <w:rPr>
          <w:sz w:val="24"/>
        </w:rPr>
      </w:pPr>
      <w:r>
        <w:rPr>
          <w:sz w:val="24"/>
        </w:rPr>
        <w:t xml:space="preserve">      </w:t>
      </w:r>
      <w:r>
        <w:rPr>
          <w:rFonts w:eastAsia="Symbol" w:cs="Symbol"/>
          <w:sz w:val="24"/>
        </w:rPr>
        <w:t xml:space="preserve">3.4.5. выполнять правила по охране труда и пожарной безопасности; </w:t>
      </w:r>
    </w:p>
    <w:p w:rsidR="00BA70BC" w:rsidRDefault="00BA70BC" w:rsidP="00BA70BC">
      <w:pPr>
        <w:tabs>
          <w:tab w:val="left" w:pos="0"/>
        </w:tabs>
        <w:jc w:val="both"/>
        <w:rPr>
          <w:rFonts w:cs="Tahoma"/>
          <w:sz w:val="24"/>
        </w:rPr>
      </w:pPr>
      <w:r>
        <w:rPr>
          <w:sz w:val="24"/>
        </w:rPr>
        <w:t xml:space="preserve">      </w:t>
      </w:r>
      <w:r>
        <w:rPr>
          <w:rFonts w:cs="Tahoma"/>
          <w:sz w:val="24"/>
        </w:rPr>
        <w:t>3.4.6.</w:t>
      </w:r>
      <w:r>
        <w:rPr>
          <w:rFonts w:cs="Tahoma"/>
          <w:b/>
          <w:sz w:val="24"/>
        </w:rPr>
        <w:t xml:space="preserve"> </w:t>
      </w:r>
      <w:r>
        <w:rPr>
          <w:rFonts w:cs="Tahoma"/>
          <w:sz w:val="24"/>
        </w:rPr>
        <w:t>выполнять другие обязанности, отнесенные Уставом МБДОУ, трудовым договором и законодательством Российской Федерации к компетенции педагогического работника.</w:t>
      </w:r>
    </w:p>
    <w:p w:rsidR="00BA70BC" w:rsidRDefault="00BA70BC" w:rsidP="00BA70BC">
      <w:pPr>
        <w:ind w:firstLine="709"/>
        <w:jc w:val="center"/>
        <w:rPr>
          <w:b/>
          <w:sz w:val="24"/>
        </w:rPr>
      </w:pPr>
      <w:r>
        <w:rPr>
          <w:b/>
          <w:sz w:val="24"/>
        </w:rPr>
        <w:t xml:space="preserve">4. Основные права и обязанности Работодателя </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 Работодатель имеет право:</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4.1.1. заключать, изменять и расторгать трудовые договоры с Работником в порядке и на условиях, которые установлены Трудовым кодексом РФ, иными федеральными законами;</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4.1.2. поощрять Работника за добросовестный эффективный труд;</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4.1.3. требовать от Работника исполнения им трудовых обязанностей и бережного отношения к имуществу Работодателя и других работников, соблюдения настоящих Правил внутреннего трудового распорядка;</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4.1.4. привлекать Работника к дисциплинарной и материальной ответственности в порядке, установленном настоящими Правилами, Трудовым кодексом РФ и иными федеральными законами;</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4.1.5. способствовать Работнику в повышении им своей квалификации, совершенствовании профессиональных навыков.</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Работодатель имеет другие права, предусмотренные законодательством РФ о труде. </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4.2. Работодатель при осуществлении своих обязанностей должен стремиться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укреплении деятельности Организации.</w:t>
      </w:r>
    </w:p>
    <w:p w:rsidR="00BA70BC" w:rsidRDefault="00BA70BC" w:rsidP="00BA70BC">
      <w:pPr>
        <w:pStyle w:val="ConsNormal"/>
        <w:widowControl/>
        <w:ind w:firstLine="540"/>
        <w:jc w:val="both"/>
        <w:rPr>
          <w:b/>
          <w:sz w:val="24"/>
          <w:szCs w:val="24"/>
        </w:rPr>
      </w:pPr>
      <w:r>
        <w:rPr>
          <w:rFonts w:ascii="Times New Roman" w:hAnsi="Times New Roman" w:cs="Times New Roman"/>
          <w:sz w:val="24"/>
          <w:szCs w:val="24"/>
        </w:rPr>
        <w:t>4.3. Стороны трудового договора несут ответственность в соответствии с Трудовым законодательством Российской Федерации.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которые определены федеральными законами.</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4.4. Работодатель обязан:</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4.4.1.  соблюдать законодательство о труде;</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4.4.2. предоставлять Работнику работу, обусловленную трудовым договором;</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4.4.3.  правильно организовывать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4.4.4. соблюдать оговоренные в трудовом договоре условия оплаты труда, выплачивать заработную плату 2 раза в месяц: </w:t>
      </w:r>
      <w:r>
        <w:rPr>
          <w:rFonts w:ascii="Times New Roman" w:hAnsi="Times New Roman" w:cs="Times New Roman"/>
          <w:sz w:val="24"/>
          <w:szCs w:val="24"/>
          <w:u w:val="single"/>
        </w:rPr>
        <w:t xml:space="preserve"> 13 </w:t>
      </w:r>
      <w:r>
        <w:rPr>
          <w:rFonts w:ascii="Times New Roman" w:hAnsi="Times New Roman" w:cs="Times New Roman"/>
          <w:b/>
          <w:sz w:val="24"/>
          <w:szCs w:val="24"/>
        </w:rPr>
        <w:t xml:space="preserve"> </w:t>
      </w:r>
      <w:r>
        <w:rPr>
          <w:rFonts w:ascii="Times New Roman" w:hAnsi="Times New Roman" w:cs="Times New Roman"/>
          <w:sz w:val="24"/>
          <w:szCs w:val="24"/>
        </w:rPr>
        <w:t xml:space="preserve">и </w:t>
      </w:r>
      <w:r>
        <w:rPr>
          <w:rFonts w:ascii="Times New Roman" w:hAnsi="Times New Roman" w:cs="Times New Roman"/>
          <w:sz w:val="24"/>
          <w:szCs w:val="24"/>
          <w:u w:val="single"/>
        </w:rPr>
        <w:t xml:space="preserve">  27 </w:t>
      </w:r>
      <w:r>
        <w:rPr>
          <w:rFonts w:ascii="Times New Roman" w:hAnsi="Times New Roman" w:cs="Times New Roman"/>
          <w:sz w:val="24"/>
          <w:szCs w:val="24"/>
        </w:rPr>
        <w:t xml:space="preserve"> числа каждого месяца;</w:t>
      </w:r>
    </w:p>
    <w:p w:rsidR="00BA70BC" w:rsidRDefault="00BA70BC" w:rsidP="00BA70BC">
      <w:pPr>
        <w:pStyle w:val="ConsNormal"/>
        <w:widowControl/>
        <w:ind w:firstLine="540"/>
        <w:jc w:val="both"/>
        <w:rPr>
          <w:rFonts w:eastAsia="Times New Roman" w:cs="Times New Roman"/>
          <w:sz w:val="24"/>
          <w:szCs w:val="24"/>
        </w:rPr>
      </w:pPr>
      <w:r>
        <w:rPr>
          <w:rFonts w:ascii="Times New Roman" w:hAnsi="Times New Roman" w:cs="Times New Roman"/>
          <w:sz w:val="24"/>
          <w:szCs w:val="24"/>
        </w:rPr>
        <w:t>4.4.5. исполнять иные обязанности, предусмотренные действующим законодательством РФ о труде.</w:t>
      </w:r>
    </w:p>
    <w:p w:rsidR="00BA70BC" w:rsidRDefault="00BA70BC" w:rsidP="00BA70BC">
      <w:pPr>
        <w:tabs>
          <w:tab w:val="left" w:pos="720"/>
        </w:tabs>
        <w:jc w:val="both"/>
        <w:rPr>
          <w:sz w:val="24"/>
        </w:rPr>
      </w:pPr>
      <w:r>
        <w:rPr>
          <w:sz w:val="24"/>
        </w:rPr>
        <w:t xml:space="preserve">       </w:t>
      </w:r>
      <w:r>
        <w:rPr>
          <w:rFonts w:eastAsia="Symbol" w:cs="Symbol"/>
          <w:sz w:val="24"/>
        </w:rPr>
        <w:t>4.4.6.  осуществлять обязательное социальное страхование работников в порядке, установленном федеральными законами;</w:t>
      </w:r>
    </w:p>
    <w:p w:rsidR="00BA70BC" w:rsidRDefault="00BA70BC" w:rsidP="00BA70BC">
      <w:pPr>
        <w:tabs>
          <w:tab w:val="left" w:pos="720"/>
        </w:tabs>
        <w:jc w:val="both"/>
        <w:rPr>
          <w:sz w:val="24"/>
        </w:rPr>
      </w:pPr>
      <w:r>
        <w:rPr>
          <w:sz w:val="24"/>
        </w:rPr>
        <w:t xml:space="preserve">       </w:t>
      </w:r>
      <w:r>
        <w:rPr>
          <w:rFonts w:eastAsia="Symbol" w:cs="Symbol"/>
          <w:sz w:val="24"/>
        </w:rPr>
        <w:t>4.4.7.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BA70BC" w:rsidRDefault="00BA70BC" w:rsidP="00BA70BC">
      <w:pPr>
        <w:shd w:val="clear" w:color="auto" w:fill="FFFFFF"/>
        <w:autoSpaceDE w:val="0"/>
        <w:jc w:val="both"/>
        <w:rPr>
          <w:sz w:val="24"/>
        </w:rPr>
      </w:pPr>
      <w:r>
        <w:rPr>
          <w:sz w:val="24"/>
        </w:rPr>
        <w:t xml:space="preserve">       </w:t>
      </w:r>
      <w:r>
        <w:rPr>
          <w:rFonts w:cs="Tahoma"/>
          <w:sz w:val="24"/>
        </w:rPr>
        <w:t xml:space="preserve">4.4.8. </w:t>
      </w:r>
      <w:r>
        <w:rPr>
          <w:sz w:val="24"/>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BA70BC" w:rsidRDefault="00BA70BC" w:rsidP="00BA70BC">
      <w:pPr>
        <w:shd w:val="clear" w:color="auto" w:fill="FFFFFF"/>
        <w:autoSpaceDE w:val="0"/>
        <w:jc w:val="both"/>
        <w:rPr>
          <w:sz w:val="24"/>
        </w:rPr>
      </w:pPr>
      <w:r>
        <w:rPr>
          <w:sz w:val="24"/>
        </w:rPr>
        <w:t xml:space="preserve">       4.4.9.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BA70BC" w:rsidRDefault="00BA70BC" w:rsidP="00BA70BC">
      <w:pPr>
        <w:tabs>
          <w:tab w:val="left" w:pos="720"/>
        </w:tabs>
        <w:jc w:val="both"/>
        <w:rPr>
          <w:sz w:val="24"/>
        </w:rPr>
      </w:pPr>
      <w:r>
        <w:rPr>
          <w:sz w:val="24"/>
        </w:rPr>
        <w:t xml:space="preserve">       </w:t>
      </w:r>
      <w:r>
        <w:rPr>
          <w:rFonts w:eastAsia="Symbol" w:cs="Symbol"/>
          <w:sz w:val="24"/>
        </w:rPr>
        <w:t xml:space="preserve">4.4.10. создавать условия для внедрения инноваций, обеспечивать формирование и реализацию инициатив работников образовательного учреждения; </w:t>
      </w:r>
    </w:p>
    <w:p w:rsidR="00BA70BC" w:rsidRDefault="00BA70BC" w:rsidP="00BA70BC">
      <w:pPr>
        <w:tabs>
          <w:tab w:val="left" w:pos="720"/>
        </w:tabs>
        <w:jc w:val="both"/>
        <w:rPr>
          <w:sz w:val="24"/>
        </w:rPr>
      </w:pPr>
      <w:r>
        <w:rPr>
          <w:sz w:val="24"/>
        </w:rPr>
        <w:t xml:space="preserve">       </w:t>
      </w:r>
      <w:r>
        <w:rPr>
          <w:rFonts w:eastAsia="Symbol" w:cs="Symbol"/>
          <w:sz w:val="24"/>
        </w:rPr>
        <w:t>4.4.11. создавать условия для непрерывного повышения квалификации работников;</w:t>
      </w:r>
    </w:p>
    <w:p w:rsidR="00BA70BC" w:rsidRDefault="00BA70BC" w:rsidP="00BA70BC">
      <w:pPr>
        <w:tabs>
          <w:tab w:val="left" w:pos="720"/>
        </w:tabs>
        <w:jc w:val="both"/>
        <w:rPr>
          <w:sz w:val="24"/>
        </w:rPr>
      </w:pPr>
      <w:r>
        <w:rPr>
          <w:sz w:val="24"/>
        </w:rPr>
        <w:t xml:space="preserve">       </w:t>
      </w:r>
      <w:r>
        <w:rPr>
          <w:rFonts w:eastAsia="Symbol" w:cs="Symbol"/>
          <w:sz w:val="24"/>
        </w:rPr>
        <w:t>4.4.12. поддерживать благоприятный морально-психологический климат в коллективе;</w:t>
      </w:r>
    </w:p>
    <w:p w:rsidR="00BA70BC" w:rsidRDefault="00BA70BC" w:rsidP="00BA70BC">
      <w:pPr>
        <w:jc w:val="both"/>
        <w:rPr>
          <w:b/>
          <w:sz w:val="24"/>
        </w:rPr>
      </w:pPr>
      <w:r>
        <w:rPr>
          <w:sz w:val="24"/>
        </w:rPr>
        <w:t xml:space="preserve">       </w:t>
      </w:r>
      <w:r>
        <w:rPr>
          <w:rFonts w:cs="Tahoma"/>
          <w:sz w:val="24"/>
        </w:rPr>
        <w:t xml:space="preserve">4.4.13. </w:t>
      </w:r>
      <w:r>
        <w:rPr>
          <w:sz w:val="24"/>
        </w:rPr>
        <w:t>исполнять иные обязанности, определенные Уставом МБДОУ, трудовым договором, коллективным договором, соглашениями, законодательством Российской Федерации.</w:t>
      </w:r>
    </w:p>
    <w:p w:rsidR="00BA70BC" w:rsidRDefault="00BA70BC" w:rsidP="00BA70BC">
      <w:pPr>
        <w:tabs>
          <w:tab w:val="left" w:pos="540"/>
          <w:tab w:val="left" w:pos="632"/>
          <w:tab w:val="left" w:pos="1620"/>
        </w:tabs>
        <w:ind w:firstLine="709"/>
        <w:jc w:val="center"/>
        <w:rPr>
          <w:rFonts w:cs="Tahoma"/>
          <w:b/>
          <w:sz w:val="24"/>
        </w:rPr>
      </w:pPr>
      <w:r>
        <w:rPr>
          <w:rFonts w:cs="Tahoma"/>
          <w:b/>
          <w:sz w:val="24"/>
        </w:rPr>
        <w:t>5.</w:t>
      </w:r>
      <w:r>
        <w:rPr>
          <w:rFonts w:cs="Tahoma"/>
          <w:b/>
          <w:i/>
          <w:sz w:val="24"/>
        </w:rPr>
        <w:t xml:space="preserve"> </w:t>
      </w:r>
      <w:r>
        <w:rPr>
          <w:rFonts w:cs="Tahoma"/>
          <w:b/>
          <w:sz w:val="24"/>
        </w:rPr>
        <w:t>Рабочее время</w:t>
      </w:r>
      <w:r>
        <w:rPr>
          <w:rFonts w:cs="Tahoma"/>
          <w:b/>
          <w:i/>
          <w:sz w:val="24"/>
        </w:rPr>
        <w:t xml:space="preserve"> </w:t>
      </w:r>
      <w:r>
        <w:rPr>
          <w:rFonts w:cs="Tahoma"/>
          <w:b/>
          <w:sz w:val="24"/>
        </w:rPr>
        <w:t>и время отдыха</w:t>
      </w:r>
    </w:p>
    <w:p w:rsidR="00BA70BC" w:rsidRDefault="00BA70BC" w:rsidP="00BA70BC">
      <w:pPr>
        <w:tabs>
          <w:tab w:val="left" w:pos="540"/>
          <w:tab w:val="left" w:pos="720"/>
          <w:tab w:val="left" w:pos="1620"/>
        </w:tabs>
        <w:ind w:firstLine="709"/>
        <w:jc w:val="both"/>
        <w:rPr>
          <w:sz w:val="24"/>
        </w:rPr>
      </w:pPr>
      <w:r>
        <w:rPr>
          <w:rFonts w:cs="Tahoma"/>
          <w:sz w:val="24"/>
        </w:rPr>
        <w:t>5.1. Режим рабочего времени:</w:t>
      </w:r>
    </w:p>
    <w:p w:rsidR="00BA70BC" w:rsidRDefault="00BA70BC" w:rsidP="00BA70BC">
      <w:pPr>
        <w:jc w:val="both"/>
        <w:rPr>
          <w:sz w:val="24"/>
        </w:rPr>
      </w:pPr>
      <w:r>
        <w:rPr>
          <w:sz w:val="24"/>
        </w:rPr>
        <w:t xml:space="preserve">     </w:t>
      </w:r>
      <w:r>
        <w:rPr>
          <w:rFonts w:cs="Tahoma"/>
          <w:sz w:val="24"/>
        </w:rPr>
        <w:t>5.1.1. Для работников установлена пятидневная рабочая  неделя с  двумя выходными днями: суббота и воскресенье. Продолжительность рабочего дня для руководящего, административно-хозяйственного, обслуживающего и учебно-вспомогательного персонала определяется из расчета 40-часовой рабочей недели (приложение №1).</w:t>
      </w:r>
      <w:r>
        <w:rPr>
          <w:sz w:val="24"/>
        </w:rPr>
        <w:t xml:space="preserve"> </w:t>
      </w:r>
    </w:p>
    <w:p w:rsidR="00BA70BC" w:rsidRDefault="00BA70BC" w:rsidP="00BA70BC">
      <w:pPr>
        <w:jc w:val="both"/>
        <w:rPr>
          <w:sz w:val="24"/>
        </w:rPr>
      </w:pPr>
      <w:r>
        <w:rPr>
          <w:sz w:val="24"/>
        </w:rPr>
        <w:t xml:space="preserve">     5.1.2. В соответствии с приложением к Приказу Минобрнауки России от 22.12.2014г.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педагогическим работникам  МБДОУ  в зависимости от должности и (или) специальности с учетом особенностей их труда устанавливается  продолжительность рабочего времени:</w:t>
      </w:r>
    </w:p>
    <w:p w:rsidR="00BA70BC" w:rsidRDefault="00BA70BC" w:rsidP="00BA70BC">
      <w:pPr>
        <w:numPr>
          <w:ilvl w:val="0"/>
          <w:numId w:val="4"/>
        </w:numPr>
        <w:ind w:firstLine="0"/>
        <w:jc w:val="both"/>
        <w:rPr>
          <w:sz w:val="24"/>
        </w:rPr>
      </w:pPr>
      <w:r>
        <w:rPr>
          <w:sz w:val="24"/>
        </w:rPr>
        <w:t xml:space="preserve">воспитатели  – 36 часов; </w:t>
      </w:r>
    </w:p>
    <w:p w:rsidR="00BA70BC" w:rsidRDefault="00BA70BC" w:rsidP="00BA70BC">
      <w:pPr>
        <w:numPr>
          <w:ilvl w:val="0"/>
          <w:numId w:val="4"/>
        </w:numPr>
        <w:ind w:firstLine="0"/>
        <w:jc w:val="both"/>
        <w:rPr>
          <w:sz w:val="24"/>
        </w:rPr>
      </w:pPr>
      <w:r>
        <w:rPr>
          <w:sz w:val="24"/>
        </w:rPr>
        <w:t>музыкальный руководитель – 24 часа,</w:t>
      </w:r>
    </w:p>
    <w:p w:rsidR="00BA70BC" w:rsidRDefault="00BA70BC" w:rsidP="00BA70BC">
      <w:pPr>
        <w:numPr>
          <w:ilvl w:val="0"/>
          <w:numId w:val="4"/>
        </w:numPr>
        <w:ind w:firstLine="0"/>
        <w:jc w:val="both"/>
        <w:rPr>
          <w:sz w:val="24"/>
        </w:rPr>
      </w:pPr>
      <w:r>
        <w:rPr>
          <w:sz w:val="24"/>
        </w:rPr>
        <w:t xml:space="preserve">инструктор по физической культуре – 30 часов, </w:t>
      </w:r>
    </w:p>
    <w:p w:rsidR="00BA70BC" w:rsidRDefault="00BA70BC" w:rsidP="00BA70BC">
      <w:pPr>
        <w:numPr>
          <w:ilvl w:val="0"/>
          <w:numId w:val="4"/>
        </w:numPr>
        <w:ind w:firstLine="0"/>
        <w:jc w:val="both"/>
        <w:rPr>
          <w:sz w:val="24"/>
        </w:rPr>
      </w:pPr>
      <w:r>
        <w:rPr>
          <w:sz w:val="24"/>
        </w:rPr>
        <w:t>административно – хозяйственный персонал – 36 часов,</w:t>
      </w:r>
    </w:p>
    <w:p w:rsidR="00BA70BC" w:rsidRDefault="00BA70BC" w:rsidP="00BA70BC">
      <w:pPr>
        <w:numPr>
          <w:ilvl w:val="0"/>
          <w:numId w:val="4"/>
        </w:numPr>
        <w:ind w:firstLine="0"/>
        <w:jc w:val="both"/>
        <w:rPr>
          <w:sz w:val="24"/>
        </w:rPr>
      </w:pPr>
      <w:r>
        <w:rPr>
          <w:sz w:val="24"/>
        </w:rPr>
        <w:t xml:space="preserve">младший обслуживающий персонал – 36 часов </w:t>
      </w:r>
      <w:r>
        <w:rPr>
          <w:rFonts w:cs="Tahoma"/>
          <w:sz w:val="24"/>
        </w:rPr>
        <w:t>(Приложение №1)</w:t>
      </w:r>
      <w:r>
        <w:rPr>
          <w:sz w:val="24"/>
        </w:rPr>
        <w:t>.</w:t>
      </w:r>
    </w:p>
    <w:p w:rsidR="00BA70BC" w:rsidRDefault="00BA70BC" w:rsidP="00BA70BC">
      <w:pPr>
        <w:shd w:val="clear" w:color="auto" w:fill="FFFFFF"/>
        <w:tabs>
          <w:tab w:val="left" w:pos="3190"/>
          <w:tab w:val="left" w:pos="4680"/>
          <w:tab w:val="left" w:leader="underscore" w:pos="6192"/>
        </w:tabs>
        <w:jc w:val="both"/>
        <w:rPr>
          <w:sz w:val="24"/>
        </w:rPr>
      </w:pPr>
      <w:r>
        <w:rPr>
          <w:sz w:val="24"/>
        </w:rPr>
        <w:t xml:space="preserve">     </w:t>
      </w:r>
      <w:r>
        <w:rPr>
          <w:rFonts w:cs="Tahoma"/>
          <w:sz w:val="24"/>
        </w:rPr>
        <w:t xml:space="preserve">5.1.3. </w:t>
      </w:r>
      <w:r>
        <w:rPr>
          <w:sz w:val="24"/>
        </w:rPr>
        <w:t xml:space="preserve">Особенности режима рабочего времени </w:t>
      </w:r>
      <w:r>
        <w:rPr>
          <w:spacing w:val="-2"/>
          <w:sz w:val="24"/>
        </w:rPr>
        <w:t xml:space="preserve">и времени отдыха </w:t>
      </w:r>
      <w:r>
        <w:rPr>
          <w:spacing w:val="-1"/>
          <w:sz w:val="24"/>
        </w:rPr>
        <w:t>педагогических и других работников образовательных организаций устанавливаются в соответствии с трудовым законодательством нормативными правовыми актами Российской Федерации.</w:t>
      </w:r>
    </w:p>
    <w:p w:rsidR="00BA70BC" w:rsidRDefault="00BA70BC" w:rsidP="00BA70BC">
      <w:pPr>
        <w:tabs>
          <w:tab w:val="left" w:pos="540"/>
          <w:tab w:val="left" w:pos="720"/>
          <w:tab w:val="left" w:pos="1620"/>
        </w:tabs>
        <w:jc w:val="both"/>
        <w:rPr>
          <w:sz w:val="24"/>
        </w:rPr>
      </w:pPr>
      <w:r>
        <w:rPr>
          <w:sz w:val="24"/>
        </w:rPr>
        <w:t xml:space="preserve">     </w:t>
      </w:r>
      <w:r>
        <w:rPr>
          <w:rFonts w:cs="Tahoma"/>
          <w:sz w:val="24"/>
        </w:rPr>
        <w:t xml:space="preserve">5.1.4.  </w:t>
      </w:r>
      <w:r>
        <w:rPr>
          <w:sz w:val="24"/>
        </w:rPr>
        <w:t xml:space="preserve">Накануне нерабочих праздничных дней продолжительность работы сокращается </w:t>
      </w:r>
      <w:r>
        <w:rPr>
          <w:sz w:val="24"/>
        </w:rPr>
        <w:lastRenderedPageBreak/>
        <w:t>на 1 час.</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В соответствии с действующим законодательством нерабочими праздничными днями в Российской Федерации являются:</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- 1,2,3,4,5,6 и 8 января – Новогодние каникулы;</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- 7 января - Рождество Христово;</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- 23 февраля - День защитника Отечества;</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- 8 марта - Международный женский день;</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- 1 мая - Праздник Весны и Труда;</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- 9 мая - День Победы;</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- 12 июня - День России;</w:t>
      </w:r>
    </w:p>
    <w:p w:rsidR="00BA70BC" w:rsidRDefault="00BA70BC" w:rsidP="00BA70BC">
      <w:pPr>
        <w:pStyle w:val="ConsNormal"/>
        <w:widowControl/>
        <w:ind w:firstLine="540"/>
        <w:jc w:val="both"/>
        <w:rPr>
          <w:rFonts w:cs="Times New Roman"/>
          <w:sz w:val="24"/>
          <w:szCs w:val="24"/>
        </w:rPr>
      </w:pPr>
      <w:r>
        <w:rPr>
          <w:rFonts w:ascii="Times New Roman" w:hAnsi="Times New Roman" w:cs="Times New Roman"/>
          <w:sz w:val="24"/>
          <w:szCs w:val="24"/>
        </w:rPr>
        <w:t>- 4 ноября - День народного единства.</w:t>
      </w:r>
      <w:r>
        <w:rPr>
          <w:sz w:val="24"/>
          <w:szCs w:val="24"/>
        </w:rPr>
        <w:t xml:space="preserve">      </w:t>
      </w:r>
    </w:p>
    <w:p w:rsidR="00BA70BC" w:rsidRDefault="00BA70BC" w:rsidP="00BA70BC">
      <w:pPr>
        <w:tabs>
          <w:tab w:val="left" w:pos="540"/>
          <w:tab w:val="left" w:pos="720"/>
          <w:tab w:val="left" w:pos="1620"/>
        </w:tabs>
        <w:ind w:firstLine="709"/>
        <w:jc w:val="both"/>
        <w:rPr>
          <w:sz w:val="24"/>
        </w:rPr>
      </w:pPr>
      <w:r>
        <w:rPr>
          <w:rFonts w:cs="Tahoma"/>
          <w:sz w:val="24"/>
        </w:rPr>
        <w:t>5.1.5.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BA70BC" w:rsidRDefault="00BA70BC" w:rsidP="00BA70BC">
      <w:pPr>
        <w:pStyle w:val="21"/>
        <w:spacing w:line="240" w:lineRule="auto"/>
        <w:rPr>
          <w:rFonts w:cs="Tahoma"/>
        </w:rPr>
      </w:pPr>
      <w:r>
        <w:t>Устанавливается режим работы по сменам для следующих категорий работников: воспитатель, музыкальный руководитель, инструктор по физической культуре, повар, младший воспитатель  (Приложение №1).</w:t>
      </w:r>
      <w:r>
        <w:rPr>
          <w:rFonts w:cs="Tahoma"/>
        </w:rPr>
        <w:tab/>
        <w:t>График сменности доводится до сведения работников под роспись не позднее, чем за один месяц до введения его в действие.</w:t>
      </w:r>
    </w:p>
    <w:p w:rsidR="00BA70BC" w:rsidRDefault="00BA70BC" w:rsidP="00BA70BC">
      <w:pPr>
        <w:pStyle w:val="ConsNormal"/>
        <w:widowControl/>
        <w:ind w:firstLine="709"/>
        <w:jc w:val="both"/>
        <w:rPr>
          <w:rFonts w:cs="Tahoma"/>
          <w:b/>
          <w:sz w:val="24"/>
          <w:szCs w:val="24"/>
        </w:rPr>
      </w:pPr>
      <w:r>
        <w:rPr>
          <w:rFonts w:ascii="Times New Roman" w:eastAsia="Times New Roman" w:hAnsi="Times New Roman" w:cs="Tahoma"/>
          <w:sz w:val="24"/>
          <w:szCs w:val="24"/>
          <w:lang w:eastAsia="ru-RU"/>
        </w:rPr>
        <w:t xml:space="preserve">5.1.6. </w:t>
      </w:r>
      <w:r>
        <w:rPr>
          <w:rFonts w:ascii="Times New Roman" w:hAnsi="Times New Roman" w:cs="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BA70BC" w:rsidRDefault="00BA70BC" w:rsidP="00BA70BC">
      <w:pPr>
        <w:tabs>
          <w:tab w:val="left" w:pos="540"/>
          <w:tab w:val="left" w:pos="720"/>
          <w:tab w:val="left" w:pos="1620"/>
        </w:tabs>
        <w:ind w:firstLine="709"/>
        <w:jc w:val="both"/>
        <w:rPr>
          <w:rFonts w:cs="Tahoma"/>
          <w:sz w:val="24"/>
        </w:rPr>
      </w:pPr>
      <w:r>
        <w:rPr>
          <w:rFonts w:cs="Tahoma"/>
          <w:sz w:val="24"/>
        </w:rPr>
        <w:t>5.2.  Время отдыха:</w:t>
      </w:r>
    </w:p>
    <w:p w:rsidR="00BA70BC" w:rsidRDefault="00BA70BC" w:rsidP="00BA70BC">
      <w:pPr>
        <w:autoSpaceDE w:val="0"/>
        <w:ind w:firstLine="709"/>
        <w:jc w:val="both"/>
        <w:rPr>
          <w:sz w:val="24"/>
        </w:rPr>
      </w:pPr>
      <w:r>
        <w:rPr>
          <w:rFonts w:cs="Tahoma"/>
          <w:sz w:val="24"/>
        </w:rPr>
        <w:t xml:space="preserve">5.2.1. </w:t>
      </w:r>
      <w:r>
        <w:rPr>
          <w:sz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BA70BC" w:rsidRDefault="00BA70BC" w:rsidP="00BA70BC">
      <w:pPr>
        <w:autoSpaceDE w:val="0"/>
        <w:ind w:firstLine="709"/>
        <w:jc w:val="both"/>
        <w:rPr>
          <w:sz w:val="24"/>
        </w:rPr>
      </w:pPr>
      <w:r>
        <w:rPr>
          <w:sz w:val="24"/>
        </w:rPr>
        <w:t>Видами времени отдыха являются:</w:t>
      </w:r>
    </w:p>
    <w:p w:rsidR="00BA70BC" w:rsidRDefault="00BA70BC" w:rsidP="00BA70BC">
      <w:pPr>
        <w:autoSpaceDE w:val="0"/>
        <w:ind w:firstLine="709"/>
        <w:jc w:val="both"/>
        <w:rPr>
          <w:sz w:val="24"/>
        </w:rPr>
      </w:pPr>
      <w:r>
        <w:rPr>
          <w:sz w:val="24"/>
        </w:rPr>
        <w:t>- перерывы в течение рабочего дня (смены);</w:t>
      </w:r>
    </w:p>
    <w:p w:rsidR="00BA70BC" w:rsidRDefault="00BA70BC" w:rsidP="00BA70BC">
      <w:pPr>
        <w:autoSpaceDE w:val="0"/>
        <w:ind w:firstLine="709"/>
        <w:jc w:val="both"/>
        <w:rPr>
          <w:sz w:val="24"/>
        </w:rPr>
      </w:pPr>
      <w:r>
        <w:rPr>
          <w:sz w:val="24"/>
        </w:rPr>
        <w:t>- ежедневный (междусменный) отдых;</w:t>
      </w:r>
    </w:p>
    <w:p w:rsidR="00BA70BC" w:rsidRDefault="00BA70BC" w:rsidP="00BA70BC">
      <w:pPr>
        <w:autoSpaceDE w:val="0"/>
        <w:ind w:firstLine="709"/>
        <w:jc w:val="both"/>
        <w:rPr>
          <w:sz w:val="24"/>
        </w:rPr>
      </w:pPr>
      <w:r>
        <w:rPr>
          <w:sz w:val="24"/>
        </w:rPr>
        <w:t>- выходные дни (еженедельный непрерывный отдых);</w:t>
      </w:r>
    </w:p>
    <w:p w:rsidR="00BA70BC" w:rsidRDefault="00BA70BC" w:rsidP="00BA70BC">
      <w:pPr>
        <w:autoSpaceDE w:val="0"/>
        <w:ind w:firstLine="709"/>
        <w:jc w:val="both"/>
        <w:rPr>
          <w:sz w:val="24"/>
        </w:rPr>
      </w:pPr>
      <w:r>
        <w:rPr>
          <w:sz w:val="24"/>
        </w:rPr>
        <w:t>- нерабочие праздничные дни;</w:t>
      </w:r>
    </w:p>
    <w:p w:rsidR="00BA70BC" w:rsidRDefault="00BA70BC" w:rsidP="00BA70BC">
      <w:pPr>
        <w:autoSpaceDE w:val="0"/>
        <w:ind w:firstLine="709"/>
        <w:jc w:val="both"/>
        <w:rPr>
          <w:sz w:val="24"/>
        </w:rPr>
      </w:pPr>
      <w:r>
        <w:rPr>
          <w:sz w:val="24"/>
        </w:rPr>
        <w:t>- отпуска.</w:t>
      </w:r>
    </w:p>
    <w:p w:rsidR="00BA70BC" w:rsidRDefault="00BA70BC" w:rsidP="00BA70BC">
      <w:pPr>
        <w:pStyle w:val="ConsNormal"/>
        <w:widowControl/>
        <w:ind w:firstLine="709"/>
        <w:jc w:val="both"/>
        <w:rPr>
          <w:sz w:val="24"/>
          <w:szCs w:val="24"/>
        </w:rPr>
      </w:pPr>
      <w:r>
        <w:rPr>
          <w:rFonts w:ascii="Times New Roman" w:hAnsi="Times New Roman" w:cs="Times New Roman"/>
          <w:sz w:val="24"/>
          <w:szCs w:val="24"/>
        </w:rPr>
        <w:t>5.2.2.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BA70BC" w:rsidRDefault="00BA70BC" w:rsidP="00BA70BC">
      <w:pPr>
        <w:tabs>
          <w:tab w:val="left" w:pos="540"/>
          <w:tab w:val="left" w:pos="720"/>
          <w:tab w:val="left" w:pos="1620"/>
        </w:tabs>
        <w:ind w:firstLine="709"/>
        <w:jc w:val="both"/>
        <w:rPr>
          <w:sz w:val="24"/>
        </w:rPr>
      </w:pPr>
      <w:r>
        <w:rPr>
          <w:sz w:val="24"/>
        </w:rPr>
        <w:t xml:space="preserve"> Для педагогических работников и младших воспитателей,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w:t>
      </w:r>
    </w:p>
    <w:p w:rsidR="00BA70BC" w:rsidRDefault="00BA70BC" w:rsidP="00BA70BC">
      <w:pPr>
        <w:tabs>
          <w:tab w:val="left" w:pos="540"/>
          <w:tab w:val="left" w:pos="720"/>
          <w:tab w:val="left" w:pos="1620"/>
        </w:tabs>
        <w:ind w:firstLine="709"/>
        <w:jc w:val="both"/>
        <w:rPr>
          <w:rFonts w:cs="Tahoma"/>
          <w:sz w:val="24"/>
        </w:rPr>
      </w:pPr>
      <w:r>
        <w:rPr>
          <w:sz w:val="24"/>
        </w:rPr>
        <w:t xml:space="preserve">Для остальных работников устанавливается перерыв для приема пищи и отдыха </w:t>
      </w:r>
      <w:r>
        <w:rPr>
          <w:sz w:val="24"/>
          <w:u w:val="single"/>
        </w:rPr>
        <w:t xml:space="preserve"> </w:t>
      </w:r>
      <w:r>
        <w:rPr>
          <w:sz w:val="24"/>
        </w:rPr>
        <w:t>продолжительностью не менее 30 минут (Приложение № 1)</w:t>
      </w:r>
    </w:p>
    <w:p w:rsidR="00BA70BC" w:rsidRDefault="00BA70BC" w:rsidP="00BA70BC">
      <w:pPr>
        <w:tabs>
          <w:tab w:val="left" w:pos="540"/>
          <w:tab w:val="left" w:pos="720"/>
          <w:tab w:val="left" w:pos="1620"/>
        </w:tabs>
        <w:ind w:firstLine="709"/>
        <w:jc w:val="both"/>
        <w:rPr>
          <w:rFonts w:cs="Tahoma"/>
          <w:sz w:val="24"/>
        </w:rPr>
      </w:pPr>
      <w:r>
        <w:rPr>
          <w:rFonts w:cs="Tahoma"/>
          <w:sz w:val="24"/>
        </w:rPr>
        <w:t>5.2.3. Работа в выходные и нерабочие праздничные дни запрещается.</w:t>
      </w:r>
    </w:p>
    <w:p w:rsidR="00BA70BC" w:rsidRDefault="00BA70BC" w:rsidP="00BA70BC">
      <w:pPr>
        <w:tabs>
          <w:tab w:val="left" w:pos="540"/>
          <w:tab w:val="left" w:pos="720"/>
          <w:tab w:val="left" w:pos="1620"/>
        </w:tabs>
        <w:ind w:firstLine="709"/>
        <w:jc w:val="both"/>
        <w:rPr>
          <w:rFonts w:cs="Tahoma"/>
          <w:sz w:val="24"/>
        </w:rPr>
      </w:pPr>
      <w:r>
        <w:rPr>
          <w:rFonts w:cs="Tahoma"/>
          <w:sz w:val="24"/>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 </w:t>
      </w:r>
      <w:r>
        <w:rPr>
          <w:sz w:val="24"/>
        </w:rPr>
        <w:t>При совпадении выходного и нерабочего праздничного дней выходной день переносится на следующий после праздничного рабочий день.</w:t>
      </w:r>
    </w:p>
    <w:p w:rsidR="00BA70BC" w:rsidRDefault="00BA70BC" w:rsidP="00BA70BC">
      <w:pPr>
        <w:tabs>
          <w:tab w:val="left" w:pos="540"/>
          <w:tab w:val="left" w:pos="720"/>
          <w:tab w:val="left" w:pos="1620"/>
        </w:tabs>
        <w:ind w:firstLine="709"/>
        <w:jc w:val="both"/>
        <w:rPr>
          <w:rFonts w:cs="Tahoma"/>
          <w:sz w:val="24"/>
        </w:rPr>
      </w:pPr>
      <w:r>
        <w:rPr>
          <w:rFonts w:cs="Tahoma"/>
          <w:sz w:val="24"/>
        </w:rPr>
        <w:tab/>
        <w:t>5.2.4. Работа в выходные и нерабочие праздничные оплачивается не менее чем в двойном размере.</w:t>
      </w:r>
    </w:p>
    <w:p w:rsidR="00BA70BC" w:rsidRDefault="00BA70BC" w:rsidP="00BA70BC">
      <w:pPr>
        <w:autoSpaceDE w:val="0"/>
        <w:ind w:firstLine="709"/>
        <w:jc w:val="both"/>
        <w:rPr>
          <w:sz w:val="24"/>
        </w:rPr>
      </w:pPr>
      <w:r>
        <w:rPr>
          <w:rFonts w:cs="Tahoma"/>
          <w:sz w:val="24"/>
        </w:rPr>
        <w:t xml:space="preserve">5.2.5. </w:t>
      </w:r>
      <w:r>
        <w:rPr>
          <w:sz w:val="24"/>
        </w:rPr>
        <w:t xml:space="preserve">Одному из родителей (опекуну, попечителю) для ухода за детьми-инвалидами </w:t>
      </w:r>
      <w:r>
        <w:rPr>
          <w:sz w:val="24"/>
        </w:rPr>
        <w:lastRenderedPageBreak/>
        <w:t>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5.2.6. Очередность предоставления отпусков устанавливается администрацией с учетом производственной необходимости и пожеланий работников.</w:t>
      </w:r>
    </w:p>
    <w:p w:rsidR="00BA70BC" w:rsidRDefault="00BA70BC" w:rsidP="00BA70BC">
      <w:pPr>
        <w:pStyle w:val="ConsNormal"/>
        <w:widowControl/>
        <w:ind w:firstLine="540"/>
        <w:jc w:val="both"/>
        <w:rPr>
          <w:rFonts w:cs="Tahoma"/>
          <w:sz w:val="24"/>
          <w:szCs w:val="24"/>
        </w:rPr>
      </w:pPr>
      <w:r>
        <w:rPr>
          <w:rFonts w:ascii="Times New Roman" w:hAnsi="Times New Roman" w:cs="Times New Roman"/>
          <w:sz w:val="24"/>
          <w:szCs w:val="24"/>
        </w:rPr>
        <w:t>Продолжительность ежегодного оплачиваемого отпуска для всех работников, согласно действующему законодательству, установлена не менее 28 календарных дней. Педагогическим работникам предоставляется ежегодный основной удлиненный оплачиваемый отпуск (ст.334 ТК РФ, Постановление Правительства РФ от 14.05.2015 г. № 466)</w:t>
      </w:r>
    </w:p>
    <w:p w:rsidR="00BA70BC" w:rsidRDefault="00BA70BC" w:rsidP="00BA70BC">
      <w:pPr>
        <w:ind w:firstLine="567"/>
        <w:jc w:val="both"/>
        <w:rPr>
          <w:rFonts w:cs="Tahoma"/>
          <w:sz w:val="24"/>
        </w:rPr>
      </w:pPr>
      <w:r>
        <w:rPr>
          <w:rFonts w:cs="Tahoma"/>
          <w:sz w:val="24"/>
        </w:rPr>
        <w:t xml:space="preserve">5.2.7. Предоставляются ежегодные дополнительные оплачиваемые отпуска: </w:t>
      </w:r>
    </w:p>
    <w:p w:rsidR="00BA70BC" w:rsidRDefault="00BA70BC" w:rsidP="00BA70BC">
      <w:pPr>
        <w:ind w:firstLine="567"/>
        <w:jc w:val="both"/>
        <w:rPr>
          <w:rFonts w:cs="Tahoma"/>
          <w:sz w:val="24"/>
        </w:rPr>
      </w:pPr>
      <w:r>
        <w:rPr>
          <w:rFonts w:cs="Tahoma"/>
          <w:sz w:val="24"/>
        </w:rPr>
        <w:t xml:space="preserve">поварам – 7 календарных дней (согласно результатам проведенной специальной оценки условий труда от 28.11.2018 г.), </w:t>
      </w:r>
    </w:p>
    <w:p w:rsidR="00BA70BC" w:rsidRDefault="00BA70BC" w:rsidP="00BA70BC">
      <w:pPr>
        <w:ind w:firstLine="567"/>
        <w:jc w:val="both"/>
        <w:rPr>
          <w:sz w:val="24"/>
        </w:rPr>
      </w:pPr>
      <w:r>
        <w:rPr>
          <w:rFonts w:cs="Tahoma"/>
          <w:sz w:val="24"/>
        </w:rPr>
        <w:t xml:space="preserve"> </w:t>
      </w:r>
      <w:r>
        <w:rPr>
          <w:sz w:val="24"/>
        </w:rPr>
        <w:t>уборщику служебных помещений, младшим воспитателям, работа которых связана с уборкой сан. узлов -  7 календарных дней;</w:t>
      </w:r>
    </w:p>
    <w:p w:rsidR="00BA70BC" w:rsidRDefault="00BA70BC" w:rsidP="00BA70BC">
      <w:pPr>
        <w:pStyle w:val="ac"/>
      </w:pPr>
      <w:r>
        <w:t>вспомогательному  и обслуживающему персоналу за  выполнение хозяйственных работ, не требующих специальных знаний (мелкий ремонт, работа на территории, охрана образовательной организации и др.), не предусмотренных трудовым договором - 7 календарных дней.</w:t>
      </w:r>
      <w:r>
        <w:rPr>
          <w:rFonts w:cs="Tahoma"/>
        </w:rPr>
        <w:t xml:space="preserve"> (согласно п. 5.17. коллективного договора).</w:t>
      </w:r>
    </w:p>
    <w:p w:rsidR="00BA70BC" w:rsidRDefault="00BA70BC" w:rsidP="00BA70BC">
      <w:pPr>
        <w:autoSpaceDE w:val="0"/>
        <w:jc w:val="both"/>
        <w:rPr>
          <w:sz w:val="24"/>
        </w:rPr>
      </w:pPr>
      <w:r>
        <w:rPr>
          <w:sz w:val="24"/>
        </w:rPr>
        <w:t xml:space="preserve">        </w:t>
      </w:r>
      <w:r>
        <w:rPr>
          <w:rFonts w:cs="Tahoma"/>
          <w:sz w:val="24"/>
        </w:rPr>
        <w:t xml:space="preserve">5.2.8. </w:t>
      </w:r>
      <w:r>
        <w:rPr>
          <w:sz w:val="24"/>
        </w:rPr>
        <w:t>Педагогические работники образовательного учреждения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BA70BC" w:rsidRDefault="00BA70BC" w:rsidP="00BA70BC">
      <w:pPr>
        <w:autoSpaceDE w:val="0"/>
        <w:rPr>
          <w:sz w:val="24"/>
        </w:rPr>
      </w:pPr>
      <w:r>
        <w:rPr>
          <w:sz w:val="24"/>
        </w:rPr>
        <w:t xml:space="preserve">        </w:t>
      </w:r>
      <w:r>
        <w:rPr>
          <w:rFonts w:cs="Tahoma"/>
          <w:sz w:val="24"/>
        </w:rPr>
        <w:t>5.2.9. В соответствии со ст. 101 ТК РФ работникам по пе</w:t>
      </w:r>
      <w:r>
        <w:rPr>
          <w:sz w:val="24"/>
        </w:rPr>
        <w:t xml:space="preserve">речню должностей работников с ненормированным рабочим днем </w:t>
      </w:r>
      <w:r>
        <w:rPr>
          <w:rFonts w:cs="Tahoma"/>
          <w:sz w:val="24"/>
        </w:rPr>
        <w:t xml:space="preserve">может быть установлен </w:t>
      </w:r>
      <w:r>
        <w:rPr>
          <w:sz w:val="24"/>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BA70BC" w:rsidRDefault="00BA70BC" w:rsidP="00BA70BC">
      <w:pPr>
        <w:pStyle w:val="21"/>
        <w:spacing w:line="240" w:lineRule="auto"/>
        <w:rPr>
          <w:rFonts w:cs="Tahoma"/>
        </w:rPr>
      </w:pPr>
      <w:r>
        <w:t>Ненормированный рабочий день устанавливается для работников учреждения, занимающих следующие должности: заведующий,  заместитель заведующего по воспитательной и методической работе, заведующий хозяйством.                                                                                        Работникам с ненормированным рабочим днем предоставляется ежегодный дополнительный оплачиваемый отпуск  продолжительностью  7 календарных дней (Приложение № 3).</w:t>
      </w:r>
    </w:p>
    <w:p w:rsidR="00BA70BC" w:rsidRDefault="00BA70BC" w:rsidP="00BA70BC">
      <w:pPr>
        <w:tabs>
          <w:tab w:val="left" w:pos="540"/>
          <w:tab w:val="left" w:pos="720"/>
          <w:tab w:val="left" w:pos="1620"/>
        </w:tabs>
        <w:ind w:firstLine="709"/>
        <w:jc w:val="both"/>
        <w:rPr>
          <w:sz w:val="24"/>
        </w:rPr>
      </w:pPr>
      <w:r>
        <w:rPr>
          <w:rFonts w:cs="Tahoma"/>
          <w:sz w:val="24"/>
        </w:rPr>
        <w:t>5.2.10.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BA70BC" w:rsidRDefault="00BA70BC" w:rsidP="00BA70BC">
      <w:pPr>
        <w:autoSpaceDE w:val="0"/>
        <w:ind w:firstLine="709"/>
        <w:jc w:val="both"/>
        <w:rPr>
          <w:sz w:val="24"/>
        </w:rPr>
      </w:pPr>
      <w:r>
        <w:rPr>
          <w:sz w:val="24"/>
        </w:rPr>
        <w:t>О времени начала отпуска работник должен быть извещен под роспись не позднее, чем за две недели до его начала.</w:t>
      </w:r>
    </w:p>
    <w:p w:rsidR="00BA70BC" w:rsidRDefault="00BA70BC" w:rsidP="00BA70BC">
      <w:pPr>
        <w:autoSpaceDE w:val="0"/>
        <w:ind w:firstLine="709"/>
        <w:jc w:val="both"/>
        <w:rPr>
          <w:sz w:val="24"/>
        </w:rPr>
      </w:pPr>
      <w:r>
        <w:rPr>
          <w:sz w:val="24"/>
        </w:rPr>
        <w:t>5.2.11.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A70BC" w:rsidRDefault="00BA70BC" w:rsidP="00BA70BC">
      <w:pPr>
        <w:autoSpaceDE w:val="0"/>
        <w:ind w:firstLine="709"/>
        <w:jc w:val="both"/>
        <w:rPr>
          <w:sz w:val="24"/>
        </w:rPr>
      </w:pPr>
      <w:r>
        <w:rPr>
          <w:sz w:val="24"/>
        </w:rPr>
        <w:t>- временной нетрудоспособности работника;</w:t>
      </w:r>
    </w:p>
    <w:p w:rsidR="00BA70BC" w:rsidRDefault="00BA70BC" w:rsidP="00BA70BC">
      <w:pPr>
        <w:autoSpaceDE w:val="0"/>
        <w:ind w:firstLine="709"/>
        <w:jc w:val="both"/>
        <w:rPr>
          <w:sz w:val="24"/>
        </w:rPr>
      </w:pPr>
      <w:r>
        <w:rPr>
          <w:sz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A70BC" w:rsidRDefault="00BA70BC" w:rsidP="00BA70BC">
      <w:pPr>
        <w:autoSpaceDE w:val="0"/>
        <w:ind w:firstLine="709"/>
        <w:jc w:val="both"/>
        <w:rPr>
          <w:rFonts w:cs="Tahoma"/>
          <w:sz w:val="24"/>
        </w:rPr>
      </w:pPr>
      <w:r>
        <w:rPr>
          <w:sz w:val="24"/>
        </w:rPr>
        <w:t>- в других случаях, предусмотренных трудовым законодательством, локальными нормативными актами учреждения (ч. 1 ст. 124 ТК РФ).</w:t>
      </w:r>
    </w:p>
    <w:p w:rsidR="00BA70BC" w:rsidRDefault="00BA70BC" w:rsidP="00BA70BC">
      <w:pPr>
        <w:autoSpaceDE w:val="0"/>
        <w:ind w:firstLine="709"/>
        <w:jc w:val="both"/>
        <w:rPr>
          <w:rFonts w:cs="Tahoma"/>
          <w:sz w:val="24"/>
        </w:rPr>
      </w:pPr>
      <w:r>
        <w:rPr>
          <w:rFonts w:cs="Tahoma"/>
          <w:sz w:val="24"/>
        </w:rPr>
        <w:t xml:space="preserve">5.2.12. </w:t>
      </w:r>
      <w:r>
        <w:rPr>
          <w:sz w:val="24"/>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w:t>
      </w:r>
      <w:r>
        <w:rPr>
          <w:sz w:val="24"/>
        </w:rPr>
        <w:lastRenderedPageBreak/>
        <w:t>отпуска должна быть не менее 14 календарных дней.</w:t>
      </w:r>
    </w:p>
    <w:p w:rsidR="00BA70BC" w:rsidRDefault="00BA70BC" w:rsidP="00BA70BC">
      <w:pPr>
        <w:autoSpaceDE w:val="0"/>
        <w:ind w:firstLine="709"/>
        <w:jc w:val="both"/>
        <w:rPr>
          <w:sz w:val="24"/>
        </w:rPr>
      </w:pPr>
      <w:r>
        <w:rPr>
          <w:rFonts w:cs="Tahoma"/>
          <w:sz w:val="24"/>
        </w:rPr>
        <w:t xml:space="preserve">5.2.13. </w:t>
      </w:r>
      <w:r>
        <w:rPr>
          <w:sz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BA70BC" w:rsidRDefault="00BA70BC" w:rsidP="00BA70BC">
      <w:pPr>
        <w:autoSpaceDE w:val="0"/>
        <w:ind w:firstLine="709"/>
        <w:jc w:val="both"/>
        <w:rPr>
          <w:rFonts w:cs="Tahoma"/>
          <w:sz w:val="24"/>
        </w:rPr>
      </w:pPr>
      <w:r>
        <w:rPr>
          <w:sz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BA70BC" w:rsidRDefault="00BA70BC" w:rsidP="00BA70BC">
      <w:pPr>
        <w:autoSpaceDE w:val="0"/>
        <w:ind w:firstLine="709"/>
        <w:jc w:val="both"/>
        <w:rPr>
          <w:rFonts w:cs="Tahoma"/>
          <w:sz w:val="24"/>
        </w:rPr>
      </w:pPr>
      <w:r>
        <w:rPr>
          <w:rFonts w:cs="Tahoma"/>
          <w:sz w:val="24"/>
        </w:rPr>
        <w:t xml:space="preserve">5.2.14. </w:t>
      </w:r>
      <w:r>
        <w:rPr>
          <w:sz w:val="24"/>
        </w:rPr>
        <w:t>При увольнении работнику выплачивается денежная компенсация за все неиспользованные отпуска.</w:t>
      </w:r>
    </w:p>
    <w:p w:rsidR="00BA70BC" w:rsidRDefault="00BA70BC" w:rsidP="00BA70BC">
      <w:pPr>
        <w:tabs>
          <w:tab w:val="left" w:pos="540"/>
          <w:tab w:val="left" w:pos="720"/>
          <w:tab w:val="left" w:pos="1620"/>
        </w:tabs>
        <w:ind w:firstLine="709"/>
        <w:jc w:val="both"/>
        <w:rPr>
          <w:rFonts w:cs="Tahoma"/>
          <w:sz w:val="24"/>
        </w:rPr>
      </w:pPr>
      <w:r>
        <w:rPr>
          <w:rFonts w:cs="Tahoma"/>
          <w:sz w:val="24"/>
        </w:rPr>
        <w:tab/>
        <w:t>5.2.15. Оплата отпуска производится не позднее, чем за три дня до его начала.</w:t>
      </w:r>
    </w:p>
    <w:p w:rsidR="00BA70BC" w:rsidRDefault="00BA70BC" w:rsidP="00BA70BC">
      <w:pPr>
        <w:tabs>
          <w:tab w:val="left" w:pos="540"/>
          <w:tab w:val="left" w:pos="720"/>
          <w:tab w:val="left" w:pos="1620"/>
        </w:tabs>
        <w:ind w:firstLine="709"/>
        <w:jc w:val="both"/>
        <w:rPr>
          <w:sz w:val="24"/>
        </w:rPr>
      </w:pPr>
      <w:r>
        <w:rPr>
          <w:rFonts w:cs="Tahoma"/>
          <w:sz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BA70BC" w:rsidRDefault="00BA70BC" w:rsidP="00BA70BC">
      <w:pPr>
        <w:autoSpaceDE w:val="0"/>
        <w:ind w:firstLine="709"/>
        <w:jc w:val="both"/>
        <w:rPr>
          <w:rFonts w:cs="Tahoma"/>
          <w:sz w:val="24"/>
        </w:rPr>
      </w:pPr>
      <w:r>
        <w:rPr>
          <w:sz w:val="24"/>
        </w:rPr>
        <w:t>5.2.16.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BA70BC" w:rsidRDefault="00BA70BC" w:rsidP="00BA70BC">
      <w:pPr>
        <w:tabs>
          <w:tab w:val="left" w:pos="540"/>
          <w:tab w:val="left" w:pos="720"/>
          <w:tab w:val="left" w:pos="1620"/>
        </w:tabs>
        <w:ind w:firstLine="709"/>
        <w:jc w:val="both"/>
        <w:rPr>
          <w:rFonts w:cs="Tahoma"/>
          <w:sz w:val="24"/>
        </w:rPr>
      </w:pPr>
      <w:r>
        <w:rPr>
          <w:rFonts w:cs="Tahoma"/>
          <w:sz w:val="24"/>
        </w:rPr>
        <w:tab/>
        <w:t>5.2.17. Отзыв работника из отпуска допускается только с его согласия.</w:t>
      </w:r>
    </w:p>
    <w:p w:rsidR="00BA70BC" w:rsidRDefault="00BA70BC" w:rsidP="00BA70BC">
      <w:pPr>
        <w:tabs>
          <w:tab w:val="left" w:pos="540"/>
          <w:tab w:val="left" w:pos="720"/>
          <w:tab w:val="left" w:pos="1620"/>
        </w:tabs>
        <w:ind w:firstLine="709"/>
        <w:jc w:val="both"/>
        <w:rPr>
          <w:sz w:val="24"/>
        </w:rPr>
      </w:pPr>
      <w:r>
        <w:rPr>
          <w:rFonts w:cs="Tahoma"/>
          <w:sz w:val="24"/>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BA70BC" w:rsidRDefault="00BA70BC" w:rsidP="00BA70BC">
      <w:pPr>
        <w:autoSpaceDE w:val="0"/>
        <w:ind w:firstLine="709"/>
        <w:jc w:val="both"/>
        <w:rPr>
          <w:sz w:val="24"/>
        </w:rPr>
      </w:pPr>
      <w:r>
        <w:rPr>
          <w:sz w:val="24"/>
        </w:rPr>
        <w:t>5.2.18.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A70BC" w:rsidRDefault="00BA70BC" w:rsidP="00BA70BC">
      <w:pPr>
        <w:pStyle w:val="af2"/>
        <w:widowControl w:val="0"/>
        <w:autoSpaceDE w:val="0"/>
        <w:ind w:left="0"/>
        <w:jc w:val="both"/>
      </w:pPr>
      <w:r>
        <w:t xml:space="preserve">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w:t>
      </w:r>
    </w:p>
    <w:p w:rsidR="00BA70BC" w:rsidRDefault="00BA70BC" w:rsidP="00BA70BC">
      <w:pPr>
        <w:pStyle w:val="af2"/>
        <w:widowControl w:val="0"/>
        <w:autoSpaceDE w:val="0"/>
        <w:ind w:left="0"/>
        <w:jc w:val="both"/>
      </w:pPr>
      <w:r>
        <w:t xml:space="preserve">            5.2.19. 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BA70BC" w:rsidRDefault="00BA70BC" w:rsidP="00BA70BC">
      <w:pPr>
        <w:tabs>
          <w:tab w:val="left" w:pos="900"/>
        </w:tabs>
        <w:ind w:firstLine="709"/>
        <w:jc w:val="center"/>
        <w:rPr>
          <w:b/>
          <w:sz w:val="24"/>
        </w:rPr>
      </w:pPr>
      <w:r>
        <w:rPr>
          <w:b/>
          <w:sz w:val="24"/>
        </w:rPr>
        <w:t>6. Поощрения за успехи в работе</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6.1.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 работников:</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объявление благодарности;</w:t>
      </w:r>
    </w:p>
    <w:p w:rsidR="00BA70BC" w:rsidRDefault="00BA70BC" w:rsidP="00BA70BC">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награждение почетной грамотой;</w:t>
      </w:r>
    </w:p>
    <w:p w:rsidR="00BA70BC" w:rsidRDefault="00BA70BC" w:rsidP="00BA70BC">
      <w:pPr>
        <w:pStyle w:val="ConsNormal"/>
        <w:widowControl/>
        <w:ind w:firstLine="540"/>
        <w:jc w:val="both"/>
        <w:rPr>
          <w:rFonts w:ascii="Times New Roman" w:eastAsia="Times New Roman" w:hAnsi="Times New Roman" w:cs="Times New Roman"/>
          <w:sz w:val="24"/>
          <w:szCs w:val="24"/>
        </w:rPr>
      </w:pPr>
      <w:r>
        <w:rPr>
          <w:rFonts w:ascii="Times New Roman" w:hAnsi="Times New Roman" w:cs="Times New Roman"/>
          <w:sz w:val="24"/>
          <w:szCs w:val="24"/>
        </w:rPr>
        <w:t>- выдача денежной премии;</w:t>
      </w:r>
    </w:p>
    <w:p w:rsidR="00BA70BC" w:rsidRDefault="00BA70BC" w:rsidP="00BA70BC">
      <w:pPr>
        <w:pStyle w:val="af2"/>
        <w:widowControl w:val="0"/>
        <w:autoSpaceDE w:val="0"/>
        <w:ind w:left="0"/>
        <w:jc w:val="both"/>
      </w:pPr>
      <w:r>
        <w:t xml:space="preserve">         - представление к  награждению в вышестоящих органах (Управление образования администрации Великоустюгского муниципального района, Департамент образования Вологодской области, Министерство просвещения Российской Федерации и т.д). </w:t>
      </w:r>
    </w:p>
    <w:p w:rsidR="00BA70BC" w:rsidRDefault="00BA70BC" w:rsidP="00BA70BC">
      <w:pPr>
        <w:tabs>
          <w:tab w:val="left" w:pos="142"/>
        </w:tabs>
        <w:autoSpaceDE w:val="0"/>
        <w:ind w:firstLine="709"/>
        <w:jc w:val="both"/>
        <w:rPr>
          <w:sz w:val="24"/>
        </w:rPr>
      </w:pPr>
      <w:r>
        <w:rPr>
          <w:sz w:val="24"/>
        </w:rPr>
        <w:t>В отношении работника могут применяться одновременно несколько видов поощрения.</w:t>
      </w:r>
    </w:p>
    <w:p w:rsidR="00BA70BC" w:rsidRDefault="00BA70BC" w:rsidP="00BA70BC">
      <w:pPr>
        <w:tabs>
          <w:tab w:val="left" w:pos="142"/>
        </w:tabs>
        <w:autoSpaceDE w:val="0"/>
        <w:ind w:firstLine="709"/>
        <w:jc w:val="both"/>
        <w:rPr>
          <w:sz w:val="24"/>
        </w:rPr>
      </w:pPr>
      <w:r>
        <w:rPr>
          <w:sz w:val="24"/>
        </w:rPr>
        <w:t>Поощрения оформляются приказом заведующего, сведения о поощрениях заносятся в трудовую книжку работника.</w:t>
      </w:r>
    </w:p>
    <w:p w:rsidR="00BA70BC" w:rsidRDefault="00BA70BC" w:rsidP="00BA70BC">
      <w:pPr>
        <w:autoSpaceDE w:val="0"/>
        <w:jc w:val="both"/>
        <w:rPr>
          <w:sz w:val="24"/>
        </w:rPr>
      </w:pPr>
      <w:r>
        <w:rPr>
          <w:bCs/>
          <w:sz w:val="24"/>
        </w:rPr>
        <w:t xml:space="preserve">      6.2.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BA70BC" w:rsidRDefault="00BA70BC" w:rsidP="00BA70BC">
      <w:pPr>
        <w:tabs>
          <w:tab w:val="left" w:pos="900"/>
        </w:tabs>
        <w:ind w:firstLine="709"/>
        <w:jc w:val="center"/>
        <w:rPr>
          <w:b/>
          <w:sz w:val="24"/>
        </w:rPr>
      </w:pPr>
      <w:r>
        <w:rPr>
          <w:b/>
          <w:sz w:val="24"/>
        </w:rPr>
        <w:t>7. Трудовая дисциплина и ответственность за ее нарушение</w:t>
      </w:r>
    </w:p>
    <w:p w:rsidR="00BA70BC" w:rsidRDefault="00BA70BC" w:rsidP="00BA70BC">
      <w:pPr>
        <w:tabs>
          <w:tab w:val="left" w:pos="900"/>
        </w:tabs>
        <w:rPr>
          <w:rFonts w:eastAsia="Symbol"/>
          <w:sz w:val="24"/>
        </w:rPr>
      </w:pPr>
      <w:r>
        <w:rPr>
          <w:b/>
          <w:sz w:val="24"/>
        </w:rPr>
        <w:t xml:space="preserve">     </w:t>
      </w:r>
      <w:r>
        <w:rPr>
          <w:sz w:val="24"/>
        </w:rPr>
        <w:t xml:space="preserve">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w:t>
      </w:r>
      <w:r>
        <w:rPr>
          <w:sz w:val="24"/>
        </w:rPr>
        <w:lastRenderedPageBreak/>
        <w:t>взыскания:</w:t>
      </w:r>
    </w:p>
    <w:p w:rsidR="00BA70BC" w:rsidRDefault="00BA70BC" w:rsidP="00BA70BC">
      <w:pPr>
        <w:tabs>
          <w:tab w:val="left" w:pos="1080"/>
        </w:tabs>
        <w:ind w:firstLine="709"/>
        <w:jc w:val="both"/>
        <w:rPr>
          <w:rFonts w:eastAsia="Symbol"/>
          <w:sz w:val="24"/>
        </w:rPr>
      </w:pPr>
      <w:r>
        <w:rPr>
          <w:rFonts w:eastAsia="Symbol"/>
          <w:sz w:val="24"/>
        </w:rPr>
        <w:t> </w:t>
      </w:r>
      <w:r>
        <w:rPr>
          <w:sz w:val="24"/>
        </w:rPr>
        <w:t xml:space="preserve"> </w:t>
      </w:r>
      <w:r>
        <w:rPr>
          <w:rFonts w:eastAsia="Symbol"/>
          <w:sz w:val="24"/>
        </w:rPr>
        <w:t xml:space="preserve">- </w:t>
      </w:r>
      <w:r>
        <w:rPr>
          <w:sz w:val="24"/>
        </w:rPr>
        <w:t xml:space="preserve">замечание; </w:t>
      </w:r>
    </w:p>
    <w:p w:rsidR="00BA70BC" w:rsidRDefault="00BA70BC" w:rsidP="00BA70BC">
      <w:pPr>
        <w:tabs>
          <w:tab w:val="left" w:pos="1080"/>
        </w:tabs>
        <w:ind w:firstLine="709"/>
        <w:jc w:val="both"/>
        <w:rPr>
          <w:rFonts w:eastAsia="Symbol"/>
          <w:sz w:val="24"/>
        </w:rPr>
      </w:pPr>
      <w:r>
        <w:rPr>
          <w:rFonts w:eastAsia="Symbol"/>
          <w:sz w:val="24"/>
        </w:rPr>
        <w:t> </w:t>
      </w:r>
      <w:r>
        <w:rPr>
          <w:sz w:val="24"/>
        </w:rPr>
        <w:t xml:space="preserve"> </w:t>
      </w:r>
      <w:r>
        <w:rPr>
          <w:rFonts w:eastAsia="Symbol"/>
          <w:sz w:val="24"/>
        </w:rPr>
        <w:t xml:space="preserve">- </w:t>
      </w:r>
      <w:r>
        <w:rPr>
          <w:sz w:val="24"/>
        </w:rPr>
        <w:t xml:space="preserve">выговор; </w:t>
      </w:r>
    </w:p>
    <w:p w:rsidR="00BA70BC" w:rsidRDefault="00BA70BC" w:rsidP="00BA70BC">
      <w:pPr>
        <w:tabs>
          <w:tab w:val="left" w:pos="1080"/>
        </w:tabs>
        <w:ind w:firstLine="709"/>
        <w:jc w:val="both"/>
        <w:rPr>
          <w:sz w:val="24"/>
        </w:rPr>
      </w:pPr>
      <w:r>
        <w:rPr>
          <w:rFonts w:eastAsia="Symbol"/>
          <w:sz w:val="24"/>
        </w:rPr>
        <w:t> </w:t>
      </w:r>
      <w:r>
        <w:rPr>
          <w:sz w:val="24"/>
        </w:rPr>
        <w:t xml:space="preserve"> </w:t>
      </w:r>
      <w:r>
        <w:rPr>
          <w:rFonts w:eastAsia="Symbol"/>
          <w:sz w:val="24"/>
        </w:rPr>
        <w:t xml:space="preserve">- </w:t>
      </w:r>
      <w:r>
        <w:rPr>
          <w:sz w:val="24"/>
        </w:rPr>
        <w:t>увольнение по соответствующим основаниям.</w:t>
      </w:r>
    </w:p>
    <w:p w:rsidR="00BA70BC" w:rsidRDefault="00BA70BC" w:rsidP="00BA70BC">
      <w:pPr>
        <w:tabs>
          <w:tab w:val="left" w:pos="1080"/>
        </w:tabs>
        <w:jc w:val="both"/>
        <w:rPr>
          <w:sz w:val="24"/>
        </w:rPr>
      </w:pPr>
      <w:r>
        <w:rPr>
          <w:sz w:val="24"/>
        </w:rPr>
        <w:t xml:space="preserve">     7.2. Увольнение в качестве дисциплинарного взыскания может быть применено в соответствии со ст. 192 ТК РФ в случаях:</w:t>
      </w:r>
    </w:p>
    <w:p w:rsidR="00BA70BC" w:rsidRDefault="00BA70BC" w:rsidP="00BA70BC">
      <w:pPr>
        <w:autoSpaceDE w:val="0"/>
        <w:ind w:firstLine="709"/>
        <w:jc w:val="both"/>
        <w:rPr>
          <w:sz w:val="24"/>
        </w:rPr>
      </w:pPr>
      <w:r>
        <w:rPr>
          <w:sz w:val="24"/>
        </w:rPr>
        <w:t>1)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BA70BC" w:rsidRDefault="00BA70BC" w:rsidP="00BA70BC">
      <w:pPr>
        <w:autoSpaceDE w:val="0"/>
        <w:ind w:firstLine="709"/>
        <w:jc w:val="both"/>
        <w:rPr>
          <w:sz w:val="24"/>
        </w:rPr>
      </w:pPr>
      <w:r>
        <w:rPr>
          <w:sz w:val="24"/>
        </w:rPr>
        <w:t>2) однократного грубого нарушения работником трудовых обязанностей (п. 6 ч. 1 ст. 81 ТК РФ):</w:t>
      </w:r>
    </w:p>
    <w:p w:rsidR="00BA70BC" w:rsidRDefault="00BA70BC" w:rsidP="00BA70BC">
      <w:pPr>
        <w:autoSpaceDE w:val="0"/>
        <w:ind w:firstLine="709"/>
        <w:jc w:val="both"/>
        <w:rPr>
          <w:sz w:val="24"/>
        </w:rPr>
      </w:pPr>
      <w:r>
        <w:rPr>
          <w:sz w:val="24"/>
        </w:rPr>
        <w:t>3)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A70BC" w:rsidRDefault="00BA70BC" w:rsidP="00BA70BC">
      <w:pPr>
        <w:autoSpaceDE w:val="0"/>
        <w:ind w:firstLine="709"/>
        <w:jc w:val="both"/>
        <w:rPr>
          <w:sz w:val="24"/>
        </w:rPr>
      </w:pPr>
      <w:r>
        <w:rPr>
          <w:sz w:val="24"/>
        </w:rPr>
        <w:t>4)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BA70BC" w:rsidRDefault="00BA70BC" w:rsidP="00BA70BC">
      <w:pPr>
        <w:autoSpaceDE w:val="0"/>
        <w:ind w:firstLine="709"/>
        <w:jc w:val="both"/>
        <w:rPr>
          <w:sz w:val="24"/>
        </w:rPr>
      </w:pPr>
      <w:r>
        <w:rPr>
          <w:sz w:val="24"/>
        </w:rPr>
        <w:t>5)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A70BC" w:rsidRDefault="00BA70BC" w:rsidP="00BA70BC">
      <w:pPr>
        <w:autoSpaceDE w:val="0"/>
        <w:ind w:firstLine="709"/>
        <w:jc w:val="both"/>
        <w:rPr>
          <w:sz w:val="24"/>
        </w:rPr>
      </w:pPr>
      <w:r>
        <w:rPr>
          <w:sz w:val="24"/>
        </w:rPr>
        <w:t>6)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A70BC" w:rsidRDefault="00BA70BC" w:rsidP="00BA70BC">
      <w:pPr>
        <w:autoSpaceDE w:val="0"/>
        <w:ind w:firstLine="709"/>
        <w:jc w:val="both"/>
        <w:rPr>
          <w:sz w:val="24"/>
        </w:rPr>
      </w:pPr>
      <w:r>
        <w:rPr>
          <w:sz w:val="24"/>
        </w:rPr>
        <w:t>7)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BA70BC" w:rsidRDefault="00BA70BC" w:rsidP="00BA70BC">
      <w:pPr>
        <w:autoSpaceDE w:val="0"/>
        <w:ind w:firstLine="709"/>
        <w:jc w:val="both"/>
        <w:rPr>
          <w:sz w:val="24"/>
        </w:rPr>
      </w:pPr>
      <w:r>
        <w:rPr>
          <w:sz w:val="24"/>
        </w:rPr>
        <w:t>8)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BA70BC" w:rsidRDefault="00BA70BC" w:rsidP="00BA70BC">
      <w:pPr>
        <w:autoSpaceDE w:val="0"/>
        <w:ind w:firstLine="709"/>
        <w:jc w:val="both"/>
        <w:rPr>
          <w:sz w:val="24"/>
        </w:rPr>
      </w:pPr>
      <w:r>
        <w:rPr>
          <w:sz w:val="24"/>
        </w:rPr>
        <w:t>9)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BA70BC" w:rsidRDefault="00BA70BC" w:rsidP="00BA70BC">
      <w:pPr>
        <w:autoSpaceDE w:val="0"/>
        <w:ind w:firstLine="709"/>
        <w:jc w:val="both"/>
        <w:rPr>
          <w:sz w:val="24"/>
        </w:rPr>
      </w:pPr>
      <w:r>
        <w:rPr>
          <w:sz w:val="24"/>
        </w:rPr>
        <w:t>10)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BA70BC" w:rsidRDefault="00BA70BC" w:rsidP="00BA70BC">
      <w:pPr>
        <w:autoSpaceDE w:val="0"/>
        <w:ind w:firstLine="709"/>
        <w:jc w:val="both"/>
        <w:rPr>
          <w:sz w:val="24"/>
        </w:rPr>
      </w:pPr>
      <w:r>
        <w:rPr>
          <w:sz w:val="24"/>
        </w:rPr>
        <w:t>11)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BA70BC" w:rsidRDefault="00BA70BC" w:rsidP="00BA70BC">
      <w:pPr>
        <w:autoSpaceDE w:val="0"/>
        <w:ind w:firstLine="709"/>
        <w:jc w:val="both"/>
        <w:rPr>
          <w:sz w:val="24"/>
        </w:rPr>
      </w:pPr>
      <w:r>
        <w:rPr>
          <w:sz w:val="24"/>
        </w:rPr>
        <w:t>12) повторное в течение одного года грубое нарушение устава образовательного учреждения (п.1 ст. 336 ТК РФ).</w:t>
      </w:r>
    </w:p>
    <w:p w:rsidR="00BA70BC" w:rsidRDefault="00BA70BC" w:rsidP="00BA70BC">
      <w:pPr>
        <w:autoSpaceDE w:val="0"/>
        <w:ind w:firstLine="709"/>
        <w:jc w:val="both"/>
        <w:rPr>
          <w:sz w:val="24"/>
        </w:rPr>
      </w:pPr>
      <w:r>
        <w:rPr>
          <w:sz w:val="24"/>
        </w:rPr>
        <w:t>7.3.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BA70BC" w:rsidRDefault="00BA70BC" w:rsidP="00BA70BC">
      <w:pPr>
        <w:autoSpaceDE w:val="0"/>
        <w:ind w:firstLine="709"/>
        <w:jc w:val="both"/>
        <w:rPr>
          <w:sz w:val="24"/>
        </w:rPr>
      </w:pPr>
      <w:r>
        <w:rPr>
          <w:sz w:val="24"/>
        </w:rPr>
        <w:t>7.4.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BA70BC" w:rsidRDefault="00BA70BC" w:rsidP="00BA70BC">
      <w:pPr>
        <w:autoSpaceDE w:val="0"/>
        <w:ind w:firstLine="709"/>
        <w:jc w:val="both"/>
        <w:rPr>
          <w:sz w:val="24"/>
        </w:rPr>
      </w:pPr>
      <w:r>
        <w:rPr>
          <w:sz w:val="24"/>
        </w:rPr>
        <w:t>Не предоставление работником объяснения не является препятствием для применения дисциплинарного взыскания.</w:t>
      </w:r>
    </w:p>
    <w:p w:rsidR="00BA70BC" w:rsidRDefault="00BA70BC" w:rsidP="00BA70BC">
      <w:pPr>
        <w:autoSpaceDE w:val="0"/>
        <w:ind w:firstLine="709"/>
        <w:jc w:val="both"/>
        <w:rPr>
          <w:sz w:val="24"/>
        </w:rPr>
      </w:pPr>
      <w:r>
        <w:rPr>
          <w:sz w:val="24"/>
        </w:rPr>
        <w:lastRenderedPageBreak/>
        <w:t>7.5. За каждый дисциплинарный проступок может быть применено только одно дисциплинарное взыскание.</w:t>
      </w:r>
    </w:p>
    <w:p w:rsidR="00BA70BC" w:rsidRDefault="00BA70BC" w:rsidP="00BA70BC">
      <w:pPr>
        <w:autoSpaceDE w:val="0"/>
        <w:ind w:firstLine="709"/>
        <w:jc w:val="both"/>
        <w:rPr>
          <w:sz w:val="24"/>
        </w:rPr>
      </w:pPr>
      <w:r>
        <w:rPr>
          <w:sz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BA70BC" w:rsidRDefault="00BA70BC" w:rsidP="00BA70BC">
      <w:pPr>
        <w:autoSpaceDE w:val="0"/>
        <w:ind w:firstLine="709"/>
        <w:jc w:val="both"/>
        <w:rPr>
          <w:sz w:val="24"/>
        </w:rPr>
      </w:pPr>
      <w:r>
        <w:rPr>
          <w:sz w:val="24"/>
        </w:rPr>
        <w:t>7.6.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A70BC" w:rsidRDefault="00BA70BC" w:rsidP="00BA70BC">
      <w:pPr>
        <w:autoSpaceDE w:val="0"/>
        <w:ind w:firstLine="709"/>
        <w:jc w:val="both"/>
        <w:rPr>
          <w:sz w:val="24"/>
        </w:rPr>
      </w:pPr>
      <w:r>
        <w:rPr>
          <w:sz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BA70BC" w:rsidRDefault="00BA70BC" w:rsidP="00BA70BC">
      <w:pPr>
        <w:tabs>
          <w:tab w:val="left" w:pos="1080"/>
        </w:tabs>
        <w:ind w:firstLine="709"/>
        <w:jc w:val="both"/>
        <w:rPr>
          <w:sz w:val="24"/>
        </w:rPr>
      </w:pPr>
      <w:r>
        <w:rPr>
          <w:sz w:val="24"/>
        </w:rPr>
        <w:t>7.7. Сведения о взысканиях в трудовую книжку не вносятся, за исключением случаев, когда дисциплинарным взысканием является увольнение.</w:t>
      </w:r>
    </w:p>
    <w:p w:rsidR="00BA70BC" w:rsidRDefault="00BA70BC" w:rsidP="00BA70BC">
      <w:pPr>
        <w:autoSpaceDE w:val="0"/>
        <w:ind w:firstLine="709"/>
        <w:jc w:val="both"/>
        <w:rPr>
          <w:sz w:val="24"/>
        </w:rPr>
      </w:pPr>
      <w:r>
        <w:rPr>
          <w:sz w:val="24"/>
        </w:rPr>
        <w:t>7.8. Дисциплинарное взыскание может быть обжаловано работником в государственную инспекцию труда и (или) комиссию по трудовым спорам учреждения, суд.</w:t>
      </w:r>
      <w:bookmarkStart w:id="0" w:name="__RefHeading__2_1470599222"/>
      <w:bookmarkEnd w:id="0"/>
    </w:p>
    <w:p w:rsidR="00BA70BC" w:rsidRDefault="00BA70BC" w:rsidP="00BA70BC">
      <w:pPr>
        <w:pStyle w:val="2"/>
        <w:widowControl/>
        <w:tabs>
          <w:tab w:val="num" w:pos="576"/>
        </w:tabs>
        <w:spacing w:after="60" w:line="240" w:lineRule="auto"/>
        <w:ind w:firstLine="0"/>
        <w:jc w:val="center"/>
        <w:rPr>
          <w:b/>
          <w:sz w:val="24"/>
          <w:szCs w:val="24"/>
        </w:rPr>
      </w:pPr>
      <w:r>
        <w:rPr>
          <w:b/>
          <w:sz w:val="24"/>
          <w:szCs w:val="24"/>
        </w:rPr>
        <w:t>8. Ответственность работников  МБДОУ</w:t>
      </w:r>
    </w:p>
    <w:p w:rsidR="00BA70BC" w:rsidRDefault="00BA70BC" w:rsidP="00BA70BC">
      <w:pPr>
        <w:pStyle w:val="af2"/>
        <w:widowControl w:val="0"/>
        <w:tabs>
          <w:tab w:val="left" w:pos="142"/>
        </w:tabs>
        <w:autoSpaceDE w:val="0"/>
        <w:ind w:left="0"/>
        <w:jc w:val="both"/>
      </w:pPr>
      <w:r>
        <w:t>8.1. МБДОУ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A70BC" w:rsidRDefault="00BA70BC" w:rsidP="00BA70BC">
      <w:pPr>
        <w:pStyle w:val="af2"/>
        <w:widowControl w:val="0"/>
        <w:tabs>
          <w:tab w:val="left" w:pos="142"/>
        </w:tabs>
        <w:autoSpaceDE w:val="0"/>
        <w:ind w:left="0"/>
        <w:jc w:val="both"/>
      </w:pPr>
      <w:r>
        <w:t>8.2.Ответственность педагогических работников устанавливаются статьёй 48 Федерального закона «Об образовании в Российской Федерации».</w:t>
      </w:r>
    </w:p>
    <w:p w:rsidR="00BA70BC" w:rsidRDefault="00BA70BC" w:rsidP="00BA70BC">
      <w:pPr>
        <w:tabs>
          <w:tab w:val="left" w:pos="1080"/>
        </w:tabs>
        <w:ind w:firstLine="709"/>
        <w:jc w:val="center"/>
        <w:rPr>
          <w:rFonts w:cs="Tahoma"/>
          <w:b/>
          <w:sz w:val="24"/>
        </w:rPr>
      </w:pPr>
      <w:r>
        <w:rPr>
          <w:rFonts w:cs="Tahoma"/>
          <w:b/>
          <w:sz w:val="24"/>
        </w:rPr>
        <w:t>9. Заключительные положения</w:t>
      </w:r>
    </w:p>
    <w:p w:rsidR="00BA70BC" w:rsidRDefault="00BA70BC" w:rsidP="00BA70BC">
      <w:pPr>
        <w:tabs>
          <w:tab w:val="left" w:pos="1080"/>
        </w:tabs>
        <w:jc w:val="both"/>
        <w:rPr>
          <w:sz w:val="24"/>
        </w:rPr>
      </w:pPr>
      <w:r>
        <w:rPr>
          <w:sz w:val="24"/>
        </w:rPr>
        <w:t>9.1. Текст  Правил  внутреннего трудового распорядка вывешивается в МБДОУ на видном месте.</w:t>
      </w:r>
    </w:p>
    <w:p w:rsidR="00BA70BC" w:rsidRDefault="00BA70BC" w:rsidP="00BA70BC">
      <w:pPr>
        <w:tabs>
          <w:tab w:val="left" w:pos="1080"/>
        </w:tabs>
        <w:jc w:val="both"/>
        <w:rPr>
          <w:sz w:val="24"/>
        </w:rPr>
      </w:pPr>
      <w:r>
        <w:rPr>
          <w:sz w:val="24"/>
        </w:rPr>
        <w:t>9.2.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BA70BC" w:rsidRDefault="00BA70BC" w:rsidP="00BA70BC">
      <w:pPr>
        <w:pStyle w:val="af3"/>
        <w:tabs>
          <w:tab w:val="left" w:pos="3969"/>
          <w:tab w:val="left" w:pos="4395"/>
        </w:tabs>
        <w:jc w:val="both"/>
        <w:rPr>
          <w:rFonts w:ascii="Times New Roman" w:hAnsi="Times New Roman" w:cs="Times New Roman"/>
          <w:b w:val="0"/>
          <w:sz w:val="24"/>
          <w:szCs w:val="24"/>
        </w:rPr>
      </w:pPr>
      <w:r>
        <w:rPr>
          <w:rFonts w:ascii="Times New Roman" w:hAnsi="Times New Roman" w:cs="Times New Roman"/>
          <w:b w:val="0"/>
          <w:sz w:val="24"/>
          <w:szCs w:val="24"/>
        </w:rPr>
        <w:t>9.3.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BA70BC" w:rsidRDefault="00BA70BC" w:rsidP="00BA70BC">
      <w:pPr>
        <w:pStyle w:val="Standard"/>
        <w:rPr>
          <w:sz w:val="24"/>
        </w:rPr>
      </w:pPr>
      <w:r>
        <w:rPr>
          <w:sz w:val="24"/>
        </w:rPr>
        <w:t xml:space="preserve">                                                          </w:t>
      </w:r>
    </w:p>
    <w:p w:rsidR="00BA70BC" w:rsidRDefault="00BA70BC" w:rsidP="00BA70BC">
      <w:pPr>
        <w:pStyle w:val="Standard"/>
        <w:rPr>
          <w:sz w:val="24"/>
        </w:rPr>
      </w:pPr>
      <w:r>
        <w:rPr>
          <w:sz w:val="24"/>
        </w:rPr>
        <w:t>Приложения:</w:t>
      </w:r>
    </w:p>
    <w:p w:rsidR="00BA70BC" w:rsidRDefault="00BA70BC" w:rsidP="00BA70BC">
      <w:pPr>
        <w:pStyle w:val="Standard"/>
        <w:numPr>
          <w:ilvl w:val="0"/>
          <w:numId w:val="6"/>
        </w:numPr>
        <w:rPr>
          <w:sz w:val="24"/>
        </w:rPr>
      </w:pPr>
      <w:r>
        <w:rPr>
          <w:sz w:val="24"/>
        </w:rPr>
        <w:t>График работы сотрудников МБДОУ   «Юдинский детский сад»</w:t>
      </w:r>
    </w:p>
    <w:p w:rsidR="00BA70BC" w:rsidRDefault="00BA70BC" w:rsidP="00BA70BC">
      <w:pPr>
        <w:pStyle w:val="Standard"/>
        <w:numPr>
          <w:ilvl w:val="0"/>
          <w:numId w:val="6"/>
        </w:numPr>
        <w:rPr>
          <w:sz w:val="24"/>
        </w:rPr>
      </w:pPr>
      <w:r>
        <w:rPr>
          <w:sz w:val="24"/>
        </w:rPr>
        <w:t>Перечень профессий и должностей работников учреждений и организаций образования, которым в связи с вредными условиями труда предоставляется дополнительный отпуск  (согласно результатам проведенной специальной оценки условий труда от 28.11.2018 г)</w:t>
      </w:r>
    </w:p>
    <w:p w:rsidR="00BA70BC" w:rsidRDefault="00BA70BC" w:rsidP="00BA70BC">
      <w:pPr>
        <w:pStyle w:val="Standard"/>
        <w:numPr>
          <w:ilvl w:val="0"/>
          <w:numId w:val="6"/>
        </w:numPr>
        <w:rPr>
          <w:sz w:val="24"/>
        </w:rPr>
      </w:pPr>
      <w:r>
        <w:rPr>
          <w:sz w:val="24"/>
        </w:rPr>
        <w:t>Перечень профессий и должностей работников  МБДОУ «Юдинский детский сад», которым в связи с ненормированным рабочим днем предоставляется дополнительный отпуск</w:t>
      </w:r>
    </w:p>
    <w:p w:rsidR="00BA70BC" w:rsidRDefault="00BA70BC" w:rsidP="00BA70BC">
      <w:pPr>
        <w:pStyle w:val="Standard"/>
        <w:ind w:left="2820"/>
        <w:rPr>
          <w:sz w:val="24"/>
        </w:rPr>
      </w:pPr>
    </w:p>
    <w:p w:rsidR="00BA70BC" w:rsidRDefault="00BA70BC" w:rsidP="00BA70BC">
      <w:pPr>
        <w:pStyle w:val="Standard"/>
        <w:rPr>
          <w:sz w:val="24"/>
        </w:rPr>
      </w:pPr>
      <w:r>
        <w:rPr>
          <w:sz w:val="24"/>
        </w:rPr>
        <w:t xml:space="preserve">                                                                                                </w:t>
      </w:r>
    </w:p>
    <w:p w:rsidR="00BA70BC" w:rsidRDefault="00BA70BC" w:rsidP="00BA70BC">
      <w:pPr>
        <w:pStyle w:val="Standard"/>
        <w:rPr>
          <w:sz w:val="24"/>
        </w:rPr>
      </w:pPr>
    </w:p>
    <w:p w:rsidR="00BA70BC" w:rsidRDefault="00BA70BC" w:rsidP="00BA70BC">
      <w:pPr>
        <w:pStyle w:val="Standard"/>
        <w:rPr>
          <w:sz w:val="24"/>
        </w:rPr>
      </w:pPr>
    </w:p>
    <w:p w:rsidR="00BA70BC" w:rsidRDefault="00BA70BC" w:rsidP="00BA70BC">
      <w:pPr>
        <w:pStyle w:val="Standard"/>
        <w:rPr>
          <w:sz w:val="24"/>
        </w:rPr>
      </w:pPr>
    </w:p>
    <w:p w:rsidR="00BA70BC" w:rsidRDefault="00BA70BC" w:rsidP="00BA70BC">
      <w:pPr>
        <w:pStyle w:val="Standard"/>
        <w:rPr>
          <w:sz w:val="24"/>
        </w:rPr>
      </w:pPr>
    </w:p>
    <w:p w:rsidR="00BA70BC" w:rsidRDefault="00BA70BC" w:rsidP="00BA70BC">
      <w:pPr>
        <w:pStyle w:val="Standard"/>
        <w:rPr>
          <w:sz w:val="24"/>
        </w:rPr>
      </w:pPr>
    </w:p>
    <w:p w:rsidR="00BA70BC" w:rsidRDefault="00BA70BC" w:rsidP="00BA70BC">
      <w:pPr>
        <w:pStyle w:val="Standard"/>
        <w:rPr>
          <w:sz w:val="24"/>
        </w:rPr>
      </w:pPr>
    </w:p>
    <w:p w:rsidR="00BA70BC" w:rsidRDefault="00BA70BC" w:rsidP="00BA70BC">
      <w:pPr>
        <w:pStyle w:val="Standard"/>
        <w:rPr>
          <w:sz w:val="24"/>
        </w:rPr>
      </w:pPr>
    </w:p>
    <w:p w:rsidR="00BA70BC" w:rsidRDefault="00BA70BC" w:rsidP="00BA70BC">
      <w:pPr>
        <w:pStyle w:val="Standard"/>
        <w:rPr>
          <w:sz w:val="24"/>
        </w:rPr>
      </w:pPr>
    </w:p>
    <w:p w:rsidR="00BA70BC" w:rsidRDefault="00BA70BC" w:rsidP="00BA70BC">
      <w:pPr>
        <w:pStyle w:val="Standard"/>
        <w:rPr>
          <w:sz w:val="24"/>
        </w:rPr>
      </w:pPr>
      <w:r>
        <w:rPr>
          <w:sz w:val="24"/>
        </w:rPr>
        <w:lastRenderedPageBreak/>
        <w:t xml:space="preserve">                                                                                                                Приложение № 1</w:t>
      </w:r>
    </w:p>
    <w:p w:rsidR="00BA70BC" w:rsidRDefault="00BA70BC" w:rsidP="00BA70BC">
      <w:pPr>
        <w:ind w:left="5954"/>
        <w:jc w:val="both"/>
        <w:rPr>
          <w:rFonts w:eastAsia="SimSun" w:cs="Mangal"/>
          <w:sz w:val="24"/>
          <w:lang w:bidi="hi-IN"/>
        </w:rPr>
      </w:pPr>
      <w:r>
        <w:rPr>
          <w:rFonts w:eastAsia="SimSun" w:cs="Mangal"/>
          <w:sz w:val="24"/>
          <w:lang w:bidi="hi-IN"/>
        </w:rPr>
        <w:t xml:space="preserve">к Правилам внутреннего трудового распорядка МБДОУ </w:t>
      </w:r>
      <w:r>
        <w:rPr>
          <w:sz w:val="24"/>
        </w:rPr>
        <w:t>«Юдинский детский сад»</w:t>
      </w:r>
      <w:r>
        <w:rPr>
          <w:sz w:val="24"/>
          <w:u w:val="single"/>
        </w:rPr>
        <w:t xml:space="preserve"> </w:t>
      </w:r>
      <w:r>
        <w:rPr>
          <w:rFonts w:eastAsia="SimSun" w:cs="Mangal"/>
          <w:sz w:val="24"/>
          <w:lang w:bidi="hi-IN"/>
        </w:rPr>
        <w:t xml:space="preserve"> </w:t>
      </w:r>
    </w:p>
    <w:p w:rsidR="00BA70BC" w:rsidRDefault="00BA70BC" w:rsidP="00BA70BC">
      <w:pPr>
        <w:pStyle w:val="Standard"/>
        <w:jc w:val="center"/>
        <w:rPr>
          <w:sz w:val="28"/>
          <w:szCs w:val="28"/>
        </w:rPr>
      </w:pPr>
      <w:r>
        <w:rPr>
          <w:b/>
          <w:bCs/>
          <w:sz w:val="28"/>
          <w:szCs w:val="28"/>
        </w:rPr>
        <w:t>График работы</w:t>
      </w:r>
    </w:p>
    <w:p w:rsidR="00BA70BC" w:rsidRDefault="00BA70BC" w:rsidP="00BA70BC">
      <w:pPr>
        <w:pStyle w:val="Standard"/>
        <w:jc w:val="center"/>
        <w:rPr>
          <w:sz w:val="28"/>
          <w:szCs w:val="28"/>
        </w:rPr>
      </w:pPr>
      <w:r>
        <w:rPr>
          <w:b/>
          <w:bCs/>
          <w:sz w:val="28"/>
          <w:szCs w:val="28"/>
        </w:rPr>
        <w:t xml:space="preserve">сотрудников МБДОУ </w:t>
      </w:r>
      <w:r>
        <w:rPr>
          <w:sz w:val="28"/>
          <w:szCs w:val="28"/>
        </w:rPr>
        <w:t xml:space="preserve"> </w:t>
      </w:r>
      <w:r>
        <w:rPr>
          <w:b/>
          <w:bCs/>
          <w:sz w:val="28"/>
          <w:szCs w:val="28"/>
        </w:rPr>
        <w:t xml:space="preserve"> </w:t>
      </w:r>
      <w:r>
        <w:rPr>
          <w:b/>
          <w:sz w:val="28"/>
          <w:szCs w:val="28"/>
        </w:rPr>
        <w:t>«Юдинский детский сад»</w:t>
      </w:r>
    </w:p>
    <w:p w:rsidR="00BA70BC" w:rsidRDefault="00BA70BC" w:rsidP="00BA70BC">
      <w:pPr>
        <w:pStyle w:val="Standard"/>
        <w:jc w:val="center"/>
        <w:rPr>
          <w:sz w:val="24"/>
        </w:rPr>
      </w:pPr>
    </w:p>
    <w:tbl>
      <w:tblPr>
        <w:tblW w:w="10320" w:type="dxa"/>
        <w:tblInd w:w="-796" w:type="dxa"/>
        <w:tblLayout w:type="fixed"/>
        <w:tblCellMar>
          <w:left w:w="10" w:type="dxa"/>
          <w:right w:w="10" w:type="dxa"/>
        </w:tblCellMar>
        <w:tblLook w:val="04A0" w:firstRow="1" w:lastRow="0" w:firstColumn="1" w:lastColumn="0" w:noHBand="0" w:noVBand="1"/>
      </w:tblPr>
      <w:tblGrid>
        <w:gridCol w:w="427"/>
        <w:gridCol w:w="2716"/>
        <w:gridCol w:w="1001"/>
        <w:gridCol w:w="2307"/>
        <w:gridCol w:w="1432"/>
        <w:gridCol w:w="144"/>
        <w:gridCol w:w="1002"/>
        <w:gridCol w:w="144"/>
        <w:gridCol w:w="1147"/>
      </w:tblGrid>
      <w:tr w:rsidR="00BA70BC" w:rsidTr="00BA70BC">
        <w:trPr>
          <w:trHeight w:val="116"/>
        </w:trPr>
        <w:tc>
          <w:tcPr>
            <w:tcW w:w="42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i/>
                <w:iCs/>
              </w:rPr>
            </w:pPr>
            <w:r>
              <w:rPr>
                <w:b/>
                <w:bCs/>
                <w:i/>
                <w:iCs/>
              </w:rPr>
              <w:t>№</w:t>
            </w:r>
          </w:p>
        </w:tc>
        <w:tc>
          <w:tcPr>
            <w:tcW w:w="271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i/>
                <w:iCs/>
              </w:rPr>
            </w:pPr>
            <w:r>
              <w:rPr>
                <w:b/>
                <w:bCs/>
                <w:i/>
                <w:iCs/>
              </w:rPr>
              <w:t>Должность</w:t>
            </w:r>
          </w:p>
        </w:tc>
        <w:tc>
          <w:tcPr>
            <w:tcW w:w="100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i/>
                <w:iCs/>
              </w:rPr>
            </w:pPr>
            <w:r>
              <w:rPr>
                <w:b/>
                <w:bCs/>
                <w:i/>
                <w:iCs/>
              </w:rPr>
              <w:t>Кол-во</w:t>
            </w:r>
          </w:p>
          <w:p w:rsidR="00BA70BC" w:rsidRDefault="00BA70BC">
            <w:pPr>
              <w:pStyle w:val="TableContents"/>
              <w:spacing w:line="276" w:lineRule="auto"/>
              <w:jc w:val="center"/>
              <w:rPr>
                <w:b/>
                <w:bCs/>
                <w:i/>
                <w:iCs/>
              </w:rPr>
            </w:pPr>
            <w:r>
              <w:rPr>
                <w:b/>
                <w:bCs/>
                <w:i/>
                <w:iCs/>
              </w:rPr>
              <w:t>ставок</w:t>
            </w:r>
          </w:p>
        </w:tc>
        <w:tc>
          <w:tcPr>
            <w:tcW w:w="230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i/>
                <w:iCs/>
              </w:rPr>
            </w:pPr>
            <w:r>
              <w:rPr>
                <w:b/>
                <w:bCs/>
                <w:i/>
                <w:iCs/>
              </w:rPr>
              <w:t>Дни работы</w:t>
            </w:r>
          </w:p>
        </w:tc>
        <w:tc>
          <w:tcPr>
            <w:tcW w:w="1575"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i/>
                <w:iCs/>
              </w:rPr>
            </w:pPr>
            <w:r>
              <w:rPr>
                <w:b/>
                <w:bCs/>
                <w:i/>
                <w:iCs/>
              </w:rPr>
              <w:t>Часы работы</w:t>
            </w:r>
          </w:p>
        </w:tc>
        <w:tc>
          <w:tcPr>
            <w:tcW w:w="1145"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i/>
                <w:iCs/>
              </w:rPr>
            </w:pPr>
            <w:r>
              <w:rPr>
                <w:b/>
                <w:bCs/>
                <w:i/>
                <w:iCs/>
              </w:rPr>
              <w:t>Перерыв</w:t>
            </w:r>
          </w:p>
        </w:tc>
        <w:tc>
          <w:tcPr>
            <w:tcW w:w="11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i/>
                <w:iCs/>
              </w:rPr>
            </w:pPr>
            <w:r>
              <w:rPr>
                <w:b/>
                <w:bCs/>
                <w:i/>
                <w:iCs/>
              </w:rPr>
              <w:t>Дни отдыха</w:t>
            </w:r>
          </w:p>
        </w:tc>
      </w:tr>
      <w:tr w:rsidR="00BA70BC" w:rsidTr="00BA70BC">
        <w:trPr>
          <w:trHeight w:val="116"/>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З</w:t>
            </w:r>
            <w:r>
              <w:rPr>
                <w:b/>
                <w:bCs/>
              </w:rPr>
              <w:t>аведующ</w:t>
            </w:r>
            <w:r>
              <w:rPr>
                <w:b/>
                <w:bCs/>
                <w:lang w:val="ru-RU"/>
              </w:rPr>
              <w:t>ий</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rPr>
              <w:t>9.00-</w:t>
            </w:r>
            <w:r>
              <w:rPr>
                <w:b/>
                <w:bCs/>
                <w:lang w:val="ru-RU"/>
              </w:rPr>
              <w:t>17</w:t>
            </w:r>
            <w:r>
              <w:rPr>
                <w:b/>
                <w:bCs/>
              </w:rPr>
              <w:t>.</w:t>
            </w:r>
            <w:r>
              <w:rPr>
                <w:b/>
                <w:bCs/>
                <w:lang w:val="ru-RU"/>
              </w:rPr>
              <w:t>12</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rPr>
              <w:t>13-14</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116"/>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2.</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Зам</w:t>
            </w:r>
            <w:r>
              <w:rPr>
                <w:b/>
                <w:bCs/>
                <w:lang w:val="ru-RU"/>
              </w:rPr>
              <w:t xml:space="preserve">еститель </w:t>
            </w:r>
            <w:r>
              <w:rPr>
                <w:b/>
                <w:bCs/>
              </w:rPr>
              <w:t>зав</w:t>
            </w:r>
            <w:r>
              <w:rPr>
                <w:b/>
                <w:bCs/>
                <w:lang w:val="ru-RU"/>
              </w:rPr>
              <w:t>едующего</w:t>
            </w:r>
            <w:r>
              <w:rPr>
                <w:b/>
                <w:bCs/>
              </w:rPr>
              <w:t xml:space="preserve"> </w:t>
            </w:r>
            <w:r>
              <w:rPr>
                <w:b/>
                <w:bCs/>
                <w:lang w:val="ru-RU"/>
              </w:rPr>
              <w:t>п</w:t>
            </w:r>
            <w:r>
              <w:rPr>
                <w:b/>
                <w:bCs/>
              </w:rPr>
              <w:t>о ВМР</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rPr>
              <w:t>8.00-1</w:t>
            </w:r>
            <w:r>
              <w:rPr>
                <w:b/>
                <w:bCs/>
                <w:lang w:val="ru-RU"/>
              </w:rPr>
              <w:t>6</w:t>
            </w:r>
            <w:r>
              <w:rPr>
                <w:b/>
                <w:bCs/>
              </w:rPr>
              <w:t>.</w:t>
            </w:r>
            <w:r>
              <w:rPr>
                <w:b/>
                <w:bCs/>
                <w:lang w:val="ru-RU"/>
              </w:rPr>
              <w:t>12</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12-13</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116"/>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Младший 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 Ср</w:t>
            </w:r>
          </w:p>
          <w:p w:rsidR="00BA70BC" w:rsidRDefault="00BA70BC">
            <w:pPr>
              <w:pStyle w:val="TableContents"/>
              <w:spacing w:line="276" w:lineRule="auto"/>
              <w:jc w:val="center"/>
              <w:rPr>
                <w:b/>
                <w:bCs/>
                <w:lang w:val="ru-RU"/>
              </w:rPr>
            </w:pPr>
            <w:r>
              <w:rPr>
                <w:b/>
                <w:bCs/>
                <w:lang w:val="ru-RU"/>
              </w:rPr>
              <w:t>Вт;Чт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21</w:t>
            </w:r>
            <w:r>
              <w:rPr>
                <w:b/>
                <w:bCs/>
              </w:rPr>
              <w:t>.00-</w:t>
            </w:r>
            <w:r>
              <w:rPr>
                <w:b/>
                <w:bCs/>
                <w:lang w:val="ru-RU"/>
              </w:rPr>
              <w:t>6</w:t>
            </w:r>
            <w:r>
              <w:rPr>
                <w:b/>
                <w:bCs/>
              </w:rPr>
              <w:t>.</w:t>
            </w:r>
            <w:r>
              <w:rPr>
                <w:b/>
                <w:bCs/>
                <w:lang w:val="ru-RU"/>
              </w:rPr>
              <w:t>00</w:t>
            </w:r>
          </w:p>
          <w:p w:rsidR="00BA70BC" w:rsidRDefault="00BA70BC">
            <w:pPr>
              <w:pStyle w:val="TableContents"/>
              <w:spacing w:line="276" w:lineRule="auto"/>
              <w:jc w:val="center"/>
              <w:rPr>
                <w:b/>
                <w:bCs/>
                <w:lang w:val="ru-RU"/>
              </w:rPr>
            </w:pPr>
            <w:r>
              <w:rPr>
                <w:b/>
                <w:bCs/>
                <w:lang w:val="ru-RU"/>
              </w:rPr>
              <w:t>21</w:t>
            </w:r>
            <w:r>
              <w:rPr>
                <w:b/>
                <w:bCs/>
              </w:rPr>
              <w:t>.00-</w:t>
            </w:r>
            <w:r>
              <w:rPr>
                <w:b/>
                <w:bCs/>
                <w:lang w:val="ru-RU"/>
              </w:rPr>
              <w:t>6</w:t>
            </w:r>
            <w:r>
              <w:rPr>
                <w:b/>
                <w:bCs/>
              </w:rPr>
              <w:t>.</w:t>
            </w:r>
            <w:r>
              <w:rPr>
                <w:b/>
                <w:bCs/>
                <w:lang w:val="ru-RU"/>
              </w:rPr>
              <w:t>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116"/>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3</w:t>
            </w:r>
            <w:r>
              <w:rPr>
                <w:b/>
                <w:bCs/>
              </w:rPr>
              <w:t>.</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lang w:val="ru-RU"/>
              </w:rPr>
              <w:t>З</w:t>
            </w:r>
            <w:r>
              <w:rPr>
                <w:b/>
                <w:bCs/>
              </w:rPr>
              <w:t>авхоз</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p w:rsidR="00BA70BC" w:rsidRDefault="00BA70BC">
            <w:pPr>
              <w:pStyle w:val="TableContents"/>
              <w:spacing w:line="276" w:lineRule="auto"/>
              <w:jc w:val="center"/>
              <w:rPr>
                <w:b/>
                <w:bCs/>
                <w:lang w:val="ru-RU"/>
              </w:rPr>
            </w:pPr>
            <w:r>
              <w:rPr>
                <w:b/>
                <w:bCs/>
                <w:lang w:val="ru-RU"/>
              </w:rPr>
              <w:t>8</w:t>
            </w:r>
            <w:r>
              <w:rPr>
                <w:b/>
                <w:bCs/>
              </w:rPr>
              <w:t>.00-1</w:t>
            </w:r>
            <w:r>
              <w:rPr>
                <w:b/>
                <w:bCs/>
                <w:lang w:val="ru-RU"/>
              </w:rPr>
              <w:t>7</w:t>
            </w:r>
            <w:r>
              <w:rPr>
                <w:b/>
                <w:bCs/>
              </w:rPr>
              <w:t>.</w:t>
            </w:r>
            <w:r>
              <w:rPr>
                <w:b/>
                <w:bCs/>
                <w:lang w:val="ru-RU"/>
              </w:rPr>
              <w:t>00</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rPr>
            </w:pPr>
          </w:p>
          <w:p w:rsidR="00BA70BC" w:rsidRDefault="00BA70BC">
            <w:pPr>
              <w:pStyle w:val="TableContents"/>
              <w:spacing w:line="276" w:lineRule="auto"/>
              <w:jc w:val="center"/>
              <w:rPr>
                <w:b/>
                <w:bCs/>
              </w:rPr>
            </w:pPr>
            <w:r>
              <w:rPr>
                <w:b/>
                <w:bCs/>
              </w:rPr>
              <w:t>12-13</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A70BC" w:rsidRDefault="00BA70BC">
            <w:pPr>
              <w:pStyle w:val="TableContents"/>
              <w:spacing w:line="276" w:lineRule="auto"/>
              <w:jc w:val="center"/>
              <w:rPr>
                <w:b/>
                <w:bCs/>
              </w:rPr>
            </w:pPr>
          </w:p>
          <w:p w:rsidR="00BA70BC" w:rsidRDefault="00BA70BC">
            <w:pPr>
              <w:pStyle w:val="TableContents"/>
              <w:spacing w:line="276" w:lineRule="auto"/>
              <w:jc w:val="center"/>
              <w:rPr>
                <w:b/>
                <w:bCs/>
              </w:rPr>
            </w:pPr>
            <w:r>
              <w:rPr>
                <w:b/>
                <w:bCs/>
              </w:rPr>
              <w:t>Сб., Вс.</w:t>
            </w:r>
          </w:p>
        </w:tc>
      </w:tr>
      <w:tr w:rsidR="00BA70BC" w:rsidTr="00BA70BC">
        <w:trPr>
          <w:trHeight w:val="116"/>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lang w:val="ru-RU"/>
              </w:rPr>
              <w:t>К</w:t>
            </w:r>
            <w:r>
              <w:rPr>
                <w:b/>
                <w:bCs/>
              </w:rPr>
              <w:t>ладовщик</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w:t>
            </w:r>
            <w:r>
              <w:rPr>
                <w:b/>
                <w:bCs/>
              </w:rPr>
              <w:t>,</w:t>
            </w:r>
            <w:r>
              <w:rPr>
                <w:b/>
                <w:bCs/>
                <w:lang w:val="ru-RU"/>
              </w:rPr>
              <w:t>5</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r>
      <w:tr w:rsidR="00BA70BC" w:rsidTr="00BA70BC">
        <w:trPr>
          <w:trHeight w:val="116"/>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4</w:t>
            </w:r>
            <w:r>
              <w:rPr>
                <w:b/>
                <w:bCs/>
              </w:rPr>
              <w:t>.</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lang w:val="ru-RU"/>
              </w:rPr>
              <w:t>П</w:t>
            </w:r>
            <w:r>
              <w:rPr>
                <w:b/>
                <w:bCs/>
              </w:rPr>
              <w:t>овар</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1</w:t>
            </w:r>
            <w:r>
              <w:rPr>
                <w:b/>
                <w:bCs/>
              </w:rPr>
              <w:t>,0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6</w:t>
            </w:r>
            <w:r>
              <w:rPr>
                <w:b/>
                <w:bCs/>
              </w:rPr>
              <w:t>.</w:t>
            </w:r>
            <w:r>
              <w:rPr>
                <w:b/>
                <w:bCs/>
                <w:lang w:val="ru-RU"/>
              </w:rPr>
              <w:t>0</w:t>
            </w:r>
            <w:r>
              <w:rPr>
                <w:b/>
                <w:bCs/>
              </w:rPr>
              <w:t>0-1</w:t>
            </w:r>
            <w:r>
              <w:rPr>
                <w:b/>
                <w:bCs/>
                <w:lang w:val="ru-RU"/>
              </w:rPr>
              <w:t>3</w:t>
            </w:r>
            <w:r>
              <w:rPr>
                <w:b/>
                <w:bCs/>
              </w:rPr>
              <w:t>.</w:t>
            </w:r>
            <w:r>
              <w:rPr>
                <w:b/>
                <w:bCs/>
                <w:lang w:val="ru-RU"/>
              </w:rPr>
              <w:t>12;</w:t>
            </w:r>
          </w:p>
          <w:p w:rsidR="00BA70BC" w:rsidRDefault="00BA70BC">
            <w:pPr>
              <w:pStyle w:val="TableContents"/>
              <w:spacing w:line="276" w:lineRule="auto"/>
              <w:jc w:val="center"/>
              <w:rPr>
                <w:b/>
                <w:bCs/>
                <w:lang w:val="ru-RU"/>
              </w:rPr>
            </w:pPr>
            <w:r>
              <w:rPr>
                <w:b/>
                <w:bCs/>
                <w:lang w:val="ru-RU"/>
              </w:rPr>
              <w:t>11.42 – 19.12</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9.30</w:t>
            </w:r>
            <w:r>
              <w:rPr>
                <w:b/>
                <w:bCs/>
              </w:rPr>
              <w:t>-1</w:t>
            </w:r>
            <w:r>
              <w:rPr>
                <w:b/>
                <w:bCs/>
                <w:lang w:val="ru-RU"/>
              </w:rPr>
              <w:t>0</w:t>
            </w:r>
          </w:p>
          <w:p w:rsidR="00BA70BC" w:rsidRDefault="00BA70BC">
            <w:pPr>
              <w:pStyle w:val="TableContents"/>
              <w:spacing w:line="276" w:lineRule="auto"/>
              <w:jc w:val="center"/>
              <w:rPr>
                <w:b/>
                <w:bCs/>
                <w:lang w:val="ru-RU"/>
              </w:rPr>
            </w:pPr>
            <w:r>
              <w:rPr>
                <w:b/>
                <w:bCs/>
                <w:lang w:val="ru-RU"/>
              </w:rPr>
              <w:t>14-14.30</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A70BC" w:rsidRDefault="00BA70BC">
            <w:pPr>
              <w:pStyle w:val="TableContents"/>
              <w:spacing w:line="276" w:lineRule="auto"/>
              <w:jc w:val="center"/>
              <w:rPr>
                <w:b/>
                <w:bCs/>
              </w:rPr>
            </w:pPr>
            <w:r>
              <w:rPr>
                <w:b/>
                <w:bCs/>
              </w:rPr>
              <w:t>Сб., Вс.</w:t>
            </w:r>
          </w:p>
          <w:p w:rsidR="00BA70BC" w:rsidRDefault="00BA70BC">
            <w:pPr>
              <w:pStyle w:val="TableContents"/>
              <w:spacing w:line="276" w:lineRule="auto"/>
              <w:jc w:val="center"/>
              <w:rPr>
                <w:b/>
                <w:bCs/>
              </w:rPr>
            </w:pPr>
          </w:p>
        </w:tc>
      </w:tr>
      <w:tr w:rsidR="00BA70BC" w:rsidTr="00BA70BC">
        <w:trPr>
          <w:trHeight w:val="116"/>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Повар</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0,5</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r>
      <w:tr w:rsidR="00BA70BC" w:rsidTr="00BA70BC">
        <w:trPr>
          <w:trHeight w:val="116"/>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Кастелянша</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13.12 – 15.00</w:t>
            </w:r>
          </w:p>
          <w:p w:rsidR="00BA70BC" w:rsidRDefault="00BA70BC">
            <w:pPr>
              <w:pStyle w:val="TableContents"/>
              <w:spacing w:line="276" w:lineRule="auto"/>
              <w:jc w:val="center"/>
              <w:rPr>
                <w:b/>
                <w:bCs/>
                <w:lang w:val="ru-RU"/>
              </w:rPr>
            </w:pPr>
            <w:r>
              <w:rPr>
                <w:b/>
                <w:bCs/>
                <w:lang w:val="ru-RU"/>
              </w:rPr>
              <w:t>9.54 – 11.42</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A70BC" w:rsidRDefault="00BA70BC">
            <w:pPr>
              <w:pStyle w:val="TableContents"/>
              <w:spacing w:line="276" w:lineRule="auto"/>
              <w:jc w:val="center"/>
              <w:rPr>
                <w:b/>
                <w:bCs/>
                <w:lang w:val="ru-RU"/>
              </w:rPr>
            </w:pPr>
            <w:r>
              <w:rPr>
                <w:b/>
                <w:bCs/>
                <w:lang w:val="ru-RU"/>
              </w:rPr>
              <w:t>Сб., Вс.</w:t>
            </w:r>
          </w:p>
          <w:p w:rsidR="00BA70BC" w:rsidRDefault="00BA70BC">
            <w:pPr>
              <w:pStyle w:val="TableContents"/>
              <w:spacing w:line="276" w:lineRule="auto"/>
              <w:jc w:val="center"/>
              <w:rPr>
                <w:b/>
                <w:bCs/>
                <w:lang w:val="ru-RU"/>
              </w:rPr>
            </w:pPr>
          </w:p>
        </w:tc>
      </w:tr>
      <w:tr w:rsidR="00BA70BC" w:rsidTr="00BA70BC">
        <w:trPr>
          <w:trHeight w:val="116"/>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5.</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Повар</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6.00-13.12;</w:t>
            </w:r>
          </w:p>
          <w:p w:rsidR="00BA70BC" w:rsidRDefault="00BA70BC">
            <w:pPr>
              <w:pStyle w:val="TableContents"/>
              <w:spacing w:line="276" w:lineRule="auto"/>
              <w:jc w:val="center"/>
              <w:rPr>
                <w:b/>
                <w:bCs/>
                <w:lang w:val="ru-RU"/>
              </w:rPr>
            </w:pPr>
            <w:r>
              <w:rPr>
                <w:b/>
                <w:bCs/>
                <w:lang w:val="ru-RU"/>
              </w:rPr>
              <w:t>11.42 – 19.12</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9.30-10</w:t>
            </w:r>
          </w:p>
          <w:p w:rsidR="00BA70BC" w:rsidRDefault="00BA70BC">
            <w:pPr>
              <w:pStyle w:val="TableContents"/>
              <w:spacing w:line="276" w:lineRule="auto"/>
              <w:jc w:val="center"/>
              <w:rPr>
                <w:b/>
                <w:bCs/>
                <w:lang w:val="ru-RU"/>
              </w:rPr>
            </w:pPr>
            <w:r>
              <w:rPr>
                <w:b/>
                <w:bCs/>
                <w:lang w:val="ru-RU"/>
              </w:rPr>
              <w:t>14-14.30</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A70BC" w:rsidRDefault="00BA70BC">
            <w:pPr>
              <w:pStyle w:val="TableContents"/>
              <w:spacing w:line="276" w:lineRule="auto"/>
              <w:jc w:val="center"/>
              <w:rPr>
                <w:b/>
                <w:bCs/>
                <w:lang w:val="ru-RU"/>
              </w:rPr>
            </w:pPr>
            <w:r>
              <w:rPr>
                <w:b/>
                <w:bCs/>
                <w:lang w:val="ru-RU"/>
              </w:rPr>
              <w:t>Сб., Вс.</w:t>
            </w:r>
          </w:p>
          <w:p w:rsidR="00BA70BC" w:rsidRDefault="00BA70BC">
            <w:pPr>
              <w:pStyle w:val="TableContents"/>
              <w:spacing w:line="276" w:lineRule="auto"/>
              <w:jc w:val="center"/>
              <w:rPr>
                <w:b/>
                <w:bCs/>
                <w:lang w:val="ru-RU"/>
              </w:rPr>
            </w:pPr>
          </w:p>
        </w:tc>
      </w:tr>
      <w:tr w:rsidR="00BA70BC" w:rsidTr="00BA70BC">
        <w:trPr>
          <w:trHeight w:val="116"/>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Повар</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0,5</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bidi="en-US"/>
              </w:rPr>
            </w:pPr>
          </w:p>
        </w:tc>
      </w:tr>
      <w:tr w:rsidR="00BA70BC" w:rsidTr="00BA70BC">
        <w:trPr>
          <w:trHeight w:val="116"/>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Уборщик служебных помещений</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0,25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13.12 – 15.00</w:t>
            </w:r>
          </w:p>
          <w:p w:rsidR="00BA70BC" w:rsidRDefault="00BA70BC">
            <w:pPr>
              <w:pStyle w:val="TableContents"/>
              <w:spacing w:line="276" w:lineRule="auto"/>
              <w:jc w:val="center"/>
              <w:rPr>
                <w:b/>
                <w:bCs/>
                <w:lang w:val="ru-RU"/>
              </w:rPr>
            </w:pPr>
            <w:r>
              <w:rPr>
                <w:b/>
                <w:bCs/>
                <w:lang w:val="ru-RU"/>
              </w:rPr>
              <w:t>9.54 – 11.42</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A70BC" w:rsidRDefault="00BA70BC">
            <w:pPr>
              <w:pStyle w:val="TableContents"/>
              <w:spacing w:line="276" w:lineRule="auto"/>
              <w:jc w:val="center"/>
              <w:rPr>
                <w:b/>
                <w:bCs/>
                <w:lang w:val="ru-RU"/>
              </w:rPr>
            </w:pPr>
            <w:r>
              <w:rPr>
                <w:b/>
                <w:bCs/>
                <w:lang w:val="ru-RU"/>
              </w:rPr>
              <w:t>Сб., Вс.</w:t>
            </w:r>
          </w:p>
          <w:p w:rsidR="00BA70BC" w:rsidRDefault="00BA70BC">
            <w:pPr>
              <w:pStyle w:val="TableContents"/>
              <w:spacing w:line="276" w:lineRule="auto"/>
              <w:jc w:val="center"/>
              <w:rPr>
                <w:b/>
                <w:bCs/>
                <w:lang w:val="ru-RU"/>
              </w:rPr>
            </w:pPr>
          </w:p>
        </w:tc>
      </w:tr>
      <w:tr w:rsidR="00BA70BC" w:rsidTr="00BA70BC">
        <w:trPr>
          <w:trHeight w:val="116"/>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6.</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rPr>
              <w:t>Муз</w:t>
            </w:r>
            <w:r>
              <w:rPr>
                <w:b/>
                <w:bCs/>
                <w:lang w:val="ru-RU"/>
              </w:rPr>
              <w:t xml:space="preserve">ыкальный </w:t>
            </w:r>
            <w:r>
              <w:rPr>
                <w:b/>
                <w:bCs/>
              </w:rPr>
              <w:t xml:space="preserve"> руковод</w:t>
            </w:r>
            <w:r>
              <w:rPr>
                <w:b/>
                <w:bCs/>
                <w:lang w:val="ru-RU"/>
              </w:rPr>
              <w:t>итель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1</w:t>
            </w:r>
            <w:r>
              <w:rPr>
                <w:b/>
                <w:bCs/>
              </w:rPr>
              <w:t>,0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color w:val="auto"/>
                <w:lang w:val="ru-RU"/>
              </w:rPr>
            </w:pPr>
            <w:r>
              <w:rPr>
                <w:b/>
                <w:bCs/>
                <w:color w:val="auto"/>
                <w:lang w:val="ru-RU"/>
              </w:rPr>
              <w:t>Пн-Вт-Чт</w:t>
            </w:r>
          </w:p>
          <w:p w:rsidR="00BA70BC" w:rsidRDefault="00BA70BC">
            <w:pPr>
              <w:pStyle w:val="TableContents"/>
              <w:spacing w:line="276" w:lineRule="auto"/>
              <w:rPr>
                <w:b/>
                <w:bCs/>
                <w:color w:val="auto"/>
                <w:lang w:val="ru-RU"/>
              </w:rPr>
            </w:pPr>
            <w:r>
              <w:rPr>
                <w:b/>
                <w:bCs/>
                <w:color w:val="auto"/>
                <w:lang w:val="ru-RU"/>
              </w:rPr>
              <w:t xml:space="preserve">           Ср-Пт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color w:val="auto"/>
                <w:lang w:val="ru-RU"/>
              </w:rPr>
            </w:pPr>
            <w:r>
              <w:rPr>
                <w:b/>
                <w:bCs/>
                <w:color w:val="auto"/>
              </w:rPr>
              <w:t>8.00-1</w:t>
            </w:r>
            <w:r>
              <w:rPr>
                <w:b/>
                <w:bCs/>
                <w:color w:val="auto"/>
                <w:lang w:val="ru-RU"/>
              </w:rPr>
              <w:t>2</w:t>
            </w:r>
            <w:r>
              <w:rPr>
                <w:b/>
                <w:bCs/>
                <w:color w:val="auto"/>
              </w:rPr>
              <w:t>.</w:t>
            </w:r>
            <w:r>
              <w:rPr>
                <w:b/>
                <w:bCs/>
                <w:color w:val="auto"/>
                <w:lang w:val="ru-RU"/>
              </w:rPr>
              <w:t>48</w:t>
            </w:r>
          </w:p>
          <w:p w:rsidR="00BA70BC" w:rsidRDefault="00BA70BC">
            <w:pPr>
              <w:pStyle w:val="TableContents"/>
              <w:spacing w:line="276" w:lineRule="auto"/>
              <w:jc w:val="center"/>
              <w:rPr>
                <w:b/>
                <w:bCs/>
                <w:color w:val="auto"/>
                <w:lang w:val="ru-RU"/>
              </w:rPr>
            </w:pPr>
            <w:r>
              <w:rPr>
                <w:b/>
                <w:bCs/>
                <w:color w:val="auto"/>
                <w:lang w:val="ru-RU"/>
              </w:rPr>
              <w:t>12</w:t>
            </w:r>
            <w:r>
              <w:rPr>
                <w:b/>
                <w:bCs/>
                <w:color w:val="auto"/>
              </w:rPr>
              <w:t>.00-1</w:t>
            </w:r>
            <w:r>
              <w:rPr>
                <w:b/>
                <w:bCs/>
                <w:color w:val="auto"/>
                <w:lang w:val="ru-RU"/>
              </w:rPr>
              <w:t>6</w:t>
            </w:r>
            <w:r>
              <w:rPr>
                <w:b/>
                <w:bCs/>
                <w:color w:val="auto"/>
              </w:rPr>
              <w:t>.</w:t>
            </w:r>
            <w:r>
              <w:rPr>
                <w:b/>
                <w:bCs/>
                <w:color w:val="auto"/>
                <w:lang w:val="ru-RU"/>
              </w:rPr>
              <w:t>48</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116"/>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lang w:val="ru-RU"/>
              </w:rPr>
              <w:t>В</w:t>
            </w:r>
            <w:r>
              <w:rPr>
                <w:b/>
                <w:bCs/>
              </w:rPr>
              <w:t>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8</w:t>
            </w:r>
            <w:r>
              <w:rPr>
                <w:b/>
                <w:bCs/>
              </w:rPr>
              <w:t>.00-1</w:t>
            </w:r>
            <w:r>
              <w:rPr>
                <w:b/>
                <w:bCs/>
                <w:lang w:val="ru-RU"/>
              </w:rPr>
              <w:t>5</w:t>
            </w:r>
            <w:r>
              <w:rPr>
                <w:b/>
                <w:bCs/>
              </w:rPr>
              <w:t>.</w:t>
            </w:r>
            <w:r>
              <w:rPr>
                <w:b/>
                <w:bCs/>
                <w:lang w:val="ru-RU"/>
              </w:rPr>
              <w:t>12</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116"/>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И</w:t>
            </w:r>
            <w:r>
              <w:rPr>
                <w:b/>
                <w:bCs/>
              </w:rPr>
              <w:t>нстр</w:t>
            </w:r>
            <w:r>
              <w:rPr>
                <w:b/>
                <w:bCs/>
                <w:lang w:val="ru-RU"/>
              </w:rPr>
              <w:t>уктор</w:t>
            </w:r>
            <w:r>
              <w:rPr>
                <w:b/>
                <w:bCs/>
              </w:rPr>
              <w:t xml:space="preserve"> по физ</w:t>
            </w:r>
            <w:r>
              <w:rPr>
                <w:b/>
                <w:bCs/>
                <w:lang w:val="ru-RU"/>
              </w:rPr>
              <w:t>ической культуре</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0,</w:t>
            </w:r>
            <w:r>
              <w:rPr>
                <w:b/>
                <w:bCs/>
                <w:lang w:val="ru-RU"/>
              </w:rPr>
              <w:t>2</w:t>
            </w:r>
            <w:r>
              <w:rPr>
                <w:b/>
                <w:bCs/>
              </w:rPr>
              <w:t>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15.12-16.42</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116"/>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8.</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lang w:val="ru-RU"/>
              </w:rPr>
            </w:pPr>
            <w:r>
              <w:rPr>
                <w:b/>
                <w:bCs/>
                <w:lang w:val="ru-RU"/>
              </w:rPr>
              <w:t>13.48-21.00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116"/>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Секретарь-машинистка</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14.12-16.00;</w:t>
            </w:r>
          </w:p>
          <w:p w:rsidR="00BA70BC" w:rsidRDefault="00BA70BC">
            <w:pPr>
              <w:pStyle w:val="TableContents"/>
              <w:spacing w:line="276" w:lineRule="auto"/>
              <w:jc w:val="center"/>
              <w:rPr>
                <w:b/>
                <w:bCs/>
                <w:lang w:val="ru-RU"/>
              </w:rPr>
            </w:pPr>
            <w:r>
              <w:rPr>
                <w:b/>
                <w:bCs/>
                <w:lang w:val="ru-RU"/>
              </w:rPr>
              <w:t>12.00-13.48</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116"/>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9.</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rFonts w:cs="Times New Roman"/>
                <w:b/>
                <w:bCs/>
                <w:lang w:val="ru-RU"/>
              </w:rPr>
            </w:pPr>
            <w:r>
              <w:rPr>
                <w:rFonts w:cs="Times New Roman"/>
                <w:b/>
                <w:bCs/>
                <w:lang w:val="ru-RU"/>
              </w:rPr>
              <w:t>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lang w:val="ru-RU"/>
              </w:rPr>
            </w:pPr>
            <w:r>
              <w:rPr>
                <w:b/>
                <w:bCs/>
                <w:lang w:val="ru-RU"/>
              </w:rPr>
              <w:t>13.48-21.00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116"/>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spacing w:line="276" w:lineRule="auto"/>
              <w:rPr>
                <w:sz w:val="24"/>
              </w:rPr>
            </w:pPr>
            <w:r>
              <w:rPr>
                <w:b/>
                <w:bCs/>
                <w:sz w:val="24"/>
              </w:rPr>
              <w:t>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rPr>
            </w:pPr>
            <w:r>
              <w:rPr>
                <w:b/>
                <w:bCs/>
                <w:lang w:val="ru-RU"/>
              </w:rPr>
              <w:t>13.48-21.00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116"/>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w:t>
            </w:r>
            <w:r>
              <w:rPr>
                <w:b/>
                <w:bCs/>
                <w:lang w:val="ru-RU"/>
              </w:rPr>
              <w:t>1</w:t>
            </w:r>
            <w:r>
              <w:rPr>
                <w:b/>
                <w:bCs/>
              </w:rPr>
              <w:t>.</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spacing w:line="276" w:lineRule="auto"/>
              <w:rPr>
                <w:sz w:val="24"/>
              </w:rPr>
            </w:pPr>
            <w:r>
              <w:rPr>
                <w:b/>
                <w:bCs/>
                <w:sz w:val="24"/>
              </w:rPr>
              <w:t>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rPr>
            </w:pPr>
            <w:r>
              <w:rPr>
                <w:b/>
                <w:bCs/>
                <w:lang w:val="ru-RU"/>
              </w:rPr>
              <w:t>13.48-21.00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116"/>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lastRenderedPageBreak/>
              <w:t>1</w:t>
            </w:r>
            <w:r>
              <w:rPr>
                <w:b/>
                <w:bCs/>
                <w:lang w:val="ru-RU"/>
              </w:rPr>
              <w:t>2</w:t>
            </w:r>
            <w:r>
              <w:rPr>
                <w:b/>
                <w:bCs/>
              </w:rPr>
              <w:t>.</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spacing w:line="276" w:lineRule="auto"/>
              <w:rPr>
                <w:sz w:val="24"/>
              </w:rPr>
            </w:pPr>
            <w:r>
              <w:rPr>
                <w:b/>
                <w:bCs/>
                <w:sz w:val="24"/>
              </w:rPr>
              <w:t>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lang w:val="ru-RU"/>
              </w:rPr>
            </w:pPr>
            <w:r>
              <w:rPr>
                <w:b/>
                <w:bCs/>
                <w:lang w:val="ru-RU"/>
              </w:rPr>
              <w:t>11.48-19.00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116"/>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13.</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spacing w:line="276" w:lineRule="auto"/>
              <w:rPr>
                <w:sz w:val="24"/>
              </w:rPr>
            </w:pPr>
            <w:r>
              <w:rPr>
                <w:b/>
                <w:bCs/>
                <w:sz w:val="24"/>
              </w:rPr>
              <w:t>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lang w:val="ru-RU"/>
              </w:rPr>
            </w:pPr>
            <w:r>
              <w:rPr>
                <w:b/>
                <w:bCs/>
                <w:lang w:val="ru-RU"/>
              </w:rPr>
              <w:t>11.48-19.00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217"/>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14.</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spacing w:line="276" w:lineRule="auto"/>
              <w:rPr>
                <w:sz w:val="24"/>
              </w:rPr>
            </w:pPr>
            <w:r>
              <w:rPr>
                <w:b/>
                <w:bCs/>
                <w:sz w:val="24"/>
              </w:rPr>
              <w:t>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8.00-15.12</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228"/>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15</w:t>
            </w:r>
            <w:r>
              <w:rPr>
                <w:b/>
                <w:bCs/>
              </w:rPr>
              <w:t>.</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spacing w:line="276" w:lineRule="auto"/>
              <w:rPr>
                <w:sz w:val="24"/>
              </w:rPr>
            </w:pPr>
            <w:r>
              <w:rPr>
                <w:b/>
                <w:bCs/>
                <w:sz w:val="24"/>
              </w:rPr>
              <w:t>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8.00-15.12</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481"/>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16</w:t>
            </w:r>
            <w:r>
              <w:rPr>
                <w:b/>
                <w:bCs/>
              </w:rPr>
              <w:t>.</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lang w:val="ru-RU"/>
              </w:rPr>
            </w:pPr>
            <w:r>
              <w:rPr>
                <w:b/>
                <w:bCs/>
                <w:lang w:val="ru-RU"/>
              </w:rPr>
              <w:t>13.48-21.00</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 xml:space="preserve"> -</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505"/>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0,1</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bidi="en-US"/>
              </w:rPr>
            </w:pPr>
          </w:p>
        </w:tc>
      </w:tr>
      <w:tr w:rsidR="00BA70BC" w:rsidTr="00BA70BC">
        <w:trPr>
          <w:trHeight w:val="481"/>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17.</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rPr>
            </w:pPr>
            <w:r>
              <w:rPr>
                <w:b/>
                <w:bCs/>
                <w:lang w:val="ru-RU"/>
              </w:rPr>
              <w:t>13.48-21.00</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 xml:space="preserve"> -</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542"/>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0,1</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bidi="en-US"/>
              </w:rPr>
            </w:pPr>
          </w:p>
        </w:tc>
      </w:tr>
      <w:tr w:rsidR="00BA70BC" w:rsidTr="00BA70BC">
        <w:trPr>
          <w:trHeight w:val="493"/>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Младший 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 Ср;</w:t>
            </w:r>
          </w:p>
          <w:p w:rsidR="00BA70BC" w:rsidRDefault="00BA70BC">
            <w:pPr>
              <w:pStyle w:val="TableContents"/>
              <w:spacing w:line="276" w:lineRule="auto"/>
              <w:jc w:val="center"/>
              <w:rPr>
                <w:b/>
                <w:bCs/>
                <w:lang w:val="ru-RU"/>
              </w:rPr>
            </w:pPr>
            <w:r>
              <w:rPr>
                <w:b/>
                <w:bCs/>
                <w:lang w:val="ru-RU"/>
              </w:rPr>
              <w:t>Вт;Чт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21</w:t>
            </w:r>
            <w:r>
              <w:rPr>
                <w:b/>
                <w:bCs/>
              </w:rPr>
              <w:t>.00-</w:t>
            </w:r>
            <w:r>
              <w:rPr>
                <w:b/>
                <w:bCs/>
                <w:lang w:val="ru-RU"/>
              </w:rPr>
              <w:t>6</w:t>
            </w:r>
            <w:r>
              <w:rPr>
                <w:b/>
                <w:bCs/>
              </w:rPr>
              <w:t>.</w:t>
            </w:r>
            <w:r>
              <w:rPr>
                <w:b/>
                <w:bCs/>
                <w:lang w:val="ru-RU"/>
              </w:rPr>
              <w:t>00</w:t>
            </w:r>
          </w:p>
          <w:p w:rsidR="00BA70BC" w:rsidRDefault="00BA70BC">
            <w:pPr>
              <w:pStyle w:val="TableContents"/>
              <w:spacing w:line="276" w:lineRule="auto"/>
              <w:jc w:val="center"/>
              <w:rPr>
                <w:b/>
                <w:bCs/>
                <w:lang w:val="ru-RU"/>
              </w:rPr>
            </w:pPr>
            <w:r>
              <w:rPr>
                <w:b/>
                <w:bCs/>
                <w:lang w:val="ru-RU"/>
              </w:rPr>
              <w:t>21</w:t>
            </w:r>
            <w:r>
              <w:rPr>
                <w:b/>
                <w:bCs/>
              </w:rPr>
              <w:t>.00-</w:t>
            </w:r>
            <w:r>
              <w:rPr>
                <w:b/>
                <w:bCs/>
                <w:lang w:val="ru-RU"/>
              </w:rPr>
              <w:t>6</w:t>
            </w:r>
            <w:r>
              <w:rPr>
                <w:b/>
                <w:bCs/>
              </w:rPr>
              <w:t>.</w:t>
            </w:r>
            <w:r>
              <w:rPr>
                <w:b/>
                <w:bCs/>
                <w:lang w:val="ru-RU"/>
              </w:rPr>
              <w:t>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481"/>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18.</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rPr>
            </w:pPr>
            <w:r>
              <w:rPr>
                <w:b/>
                <w:bCs/>
                <w:lang w:val="ru-RU"/>
              </w:rPr>
              <w:t>13.48-21.00</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 xml:space="preserve"> -</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505"/>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0,1</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bidi="en-US"/>
              </w:rPr>
            </w:pPr>
          </w:p>
        </w:tc>
      </w:tr>
      <w:tr w:rsidR="00BA70BC" w:rsidTr="00BA70BC">
        <w:trPr>
          <w:trHeight w:val="481"/>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19</w:t>
            </w:r>
            <w:r>
              <w:rPr>
                <w:b/>
                <w:bCs/>
              </w:rPr>
              <w:t>.</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7.00-14.12;</w:t>
            </w:r>
          </w:p>
          <w:p w:rsidR="00BA70BC" w:rsidRDefault="00BA70BC">
            <w:pPr>
              <w:pStyle w:val="TableContents"/>
              <w:spacing w:line="276" w:lineRule="auto"/>
              <w:jc w:val="center"/>
              <w:rPr>
                <w:b/>
                <w:bCs/>
              </w:rPr>
            </w:pPr>
            <w:r>
              <w:rPr>
                <w:b/>
                <w:bCs/>
                <w:lang w:val="ru-RU"/>
              </w:rPr>
              <w:t>13.48-21.00</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 xml:space="preserve"> -</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505"/>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0,1</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bidi="en-US"/>
              </w:rPr>
            </w:pPr>
          </w:p>
        </w:tc>
      </w:tr>
      <w:tr w:rsidR="00BA70BC" w:rsidTr="00BA70BC">
        <w:trPr>
          <w:trHeight w:val="481"/>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20.</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1,0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w:t>
            </w:r>
            <w:r>
              <w:rPr>
                <w:b/>
                <w:bCs/>
              </w:rPr>
              <w:t>.</w:t>
            </w:r>
            <w:r>
              <w:rPr>
                <w:b/>
                <w:bCs/>
                <w:lang w:val="ru-RU"/>
              </w:rPr>
              <w:t>3</w:t>
            </w:r>
            <w:r>
              <w:rPr>
                <w:b/>
                <w:bCs/>
              </w:rPr>
              <w:t>0-1</w:t>
            </w:r>
            <w:r>
              <w:rPr>
                <w:b/>
                <w:bCs/>
                <w:lang w:val="ru-RU"/>
              </w:rPr>
              <w:t>2</w:t>
            </w:r>
            <w:r>
              <w:rPr>
                <w:b/>
                <w:bCs/>
              </w:rPr>
              <w:t>.</w:t>
            </w:r>
            <w:r>
              <w:rPr>
                <w:b/>
                <w:bCs/>
                <w:lang w:val="ru-RU"/>
              </w:rPr>
              <w:t>42;</w:t>
            </w:r>
          </w:p>
          <w:p w:rsidR="00BA70BC" w:rsidRDefault="00BA70BC">
            <w:pPr>
              <w:pStyle w:val="TableContents"/>
              <w:spacing w:line="276" w:lineRule="auto"/>
              <w:jc w:val="center"/>
              <w:rPr>
                <w:b/>
                <w:bCs/>
                <w:lang w:val="ru-RU"/>
              </w:rPr>
            </w:pPr>
            <w:r>
              <w:rPr>
                <w:b/>
                <w:bCs/>
                <w:lang w:val="ru-RU"/>
              </w:rPr>
              <w:t>8.00-18.12</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p w:rsidR="00BA70BC" w:rsidRDefault="00BA70BC">
            <w:pPr>
              <w:pStyle w:val="TableContents"/>
              <w:spacing w:line="276" w:lineRule="auto"/>
              <w:jc w:val="center"/>
              <w:rPr>
                <w:b/>
                <w:bCs/>
                <w:lang w:val="ru-RU"/>
              </w:rPr>
            </w:pPr>
            <w:r>
              <w:rPr>
                <w:b/>
                <w:bCs/>
                <w:lang w:val="ru-RU"/>
              </w:rPr>
              <w:t>13-14</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493"/>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0,3</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bidi="en-US"/>
              </w:rPr>
            </w:pPr>
          </w:p>
        </w:tc>
      </w:tr>
      <w:tr w:rsidR="00BA70BC" w:rsidTr="00BA70BC">
        <w:trPr>
          <w:trHeight w:val="481"/>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21.</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Младший  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1,0</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7</w:t>
            </w:r>
            <w:r>
              <w:rPr>
                <w:b/>
                <w:bCs/>
              </w:rPr>
              <w:t>.</w:t>
            </w:r>
            <w:r>
              <w:rPr>
                <w:b/>
                <w:bCs/>
                <w:lang w:val="ru-RU"/>
              </w:rPr>
              <w:t>3</w:t>
            </w:r>
            <w:r>
              <w:rPr>
                <w:b/>
                <w:bCs/>
              </w:rPr>
              <w:t>0-1</w:t>
            </w:r>
            <w:r>
              <w:rPr>
                <w:b/>
                <w:bCs/>
                <w:lang w:val="ru-RU"/>
              </w:rPr>
              <w:t>2</w:t>
            </w:r>
            <w:r>
              <w:rPr>
                <w:b/>
                <w:bCs/>
              </w:rPr>
              <w:t>.</w:t>
            </w:r>
            <w:r>
              <w:rPr>
                <w:b/>
                <w:bCs/>
                <w:lang w:val="ru-RU"/>
              </w:rPr>
              <w:t>42;</w:t>
            </w:r>
          </w:p>
          <w:p w:rsidR="00BA70BC" w:rsidRDefault="00BA70BC">
            <w:pPr>
              <w:pStyle w:val="TableContents"/>
              <w:spacing w:line="276" w:lineRule="auto"/>
              <w:jc w:val="center"/>
              <w:rPr>
                <w:b/>
                <w:bCs/>
                <w:lang w:val="ru-RU"/>
              </w:rPr>
            </w:pPr>
            <w:r>
              <w:rPr>
                <w:b/>
                <w:bCs/>
                <w:lang w:val="ru-RU"/>
              </w:rPr>
              <w:t>8.00-18.12</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w:t>
            </w:r>
          </w:p>
          <w:p w:rsidR="00BA70BC" w:rsidRDefault="00BA70BC">
            <w:pPr>
              <w:pStyle w:val="TableContents"/>
              <w:spacing w:line="276" w:lineRule="auto"/>
              <w:jc w:val="center"/>
              <w:rPr>
                <w:b/>
                <w:bCs/>
                <w:lang w:val="ru-RU"/>
              </w:rPr>
            </w:pPr>
            <w:r>
              <w:rPr>
                <w:b/>
                <w:bCs/>
                <w:lang w:val="ru-RU"/>
              </w:rPr>
              <w:t>13-14</w:t>
            </w:r>
          </w:p>
        </w:tc>
        <w:tc>
          <w:tcPr>
            <w:tcW w:w="1145" w:type="dxa"/>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Сб., Вс.</w:t>
            </w:r>
          </w:p>
        </w:tc>
      </w:tr>
      <w:tr w:rsidR="00BA70BC" w:rsidTr="00BA70BC">
        <w:trPr>
          <w:trHeight w:val="493"/>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rPr>
              <w:t>Мл</w:t>
            </w:r>
            <w:r>
              <w:rPr>
                <w:b/>
                <w:bCs/>
                <w:lang w:val="ru-RU"/>
              </w:rPr>
              <w:t xml:space="preserve">адший </w:t>
            </w:r>
            <w:r>
              <w:rPr>
                <w:b/>
                <w:bCs/>
              </w:rPr>
              <w:t xml:space="preserve"> воспитат</w:t>
            </w:r>
            <w:r>
              <w:rPr>
                <w:b/>
                <w:bCs/>
                <w:lang w:val="ru-RU"/>
              </w:rPr>
              <w:t>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0,3</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2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434"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145" w:type="dxa"/>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bidi="en-US"/>
              </w:rPr>
            </w:pPr>
          </w:p>
        </w:tc>
      </w:tr>
      <w:tr w:rsidR="00BA70BC" w:rsidTr="00BA70BC">
        <w:trPr>
          <w:trHeight w:val="265"/>
        </w:trPr>
        <w:tc>
          <w:tcPr>
            <w:tcW w:w="428"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22</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Дворник</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0,75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5</w:t>
            </w:r>
            <w:r>
              <w:rPr>
                <w:b/>
                <w:bCs/>
              </w:rPr>
              <w:t>.00-</w:t>
            </w:r>
            <w:r>
              <w:rPr>
                <w:b/>
                <w:bCs/>
                <w:lang w:val="ru-RU"/>
              </w:rPr>
              <w:t>11</w:t>
            </w:r>
            <w:r>
              <w:rPr>
                <w:b/>
                <w:bCs/>
              </w:rPr>
              <w:t>.</w:t>
            </w:r>
            <w:r>
              <w:rPr>
                <w:b/>
                <w:bCs/>
                <w:lang w:val="ru-RU"/>
              </w:rPr>
              <w:t>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277"/>
        </w:trPr>
        <w:tc>
          <w:tcPr>
            <w:tcW w:w="10313"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Грузчик</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57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rPr>
              <w:t>1</w:t>
            </w:r>
            <w:r>
              <w:rPr>
                <w:b/>
                <w:bCs/>
                <w:lang w:val="ru-RU"/>
              </w:rPr>
              <w:t>2</w:t>
            </w:r>
            <w:r>
              <w:rPr>
                <w:b/>
                <w:bCs/>
              </w:rPr>
              <w:t>.00-</w:t>
            </w:r>
            <w:r>
              <w:rPr>
                <w:b/>
                <w:bCs/>
                <w:lang w:val="ru-RU"/>
              </w:rPr>
              <w:t>16</w:t>
            </w:r>
            <w:r>
              <w:rPr>
                <w:b/>
                <w:bCs/>
              </w:rPr>
              <w:t>.</w:t>
            </w:r>
            <w:r>
              <w:rPr>
                <w:b/>
                <w:bCs/>
                <w:lang w:val="ru-RU"/>
              </w:rPr>
              <w:t>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145"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217"/>
        </w:trPr>
        <w:tc>
          <w:tcPr>
            <w:tcW w:w="10313" w:type="dxa"/>
            <w:gridSpan w:val="9"/>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 xml:space="preserve">                                                           ВНЕШНИЕ СОВМЕСТИТЕЛИ</w:t>
            </w:r>
          </w:p>
        </w:tc>
      </w:tr>
      <w:tr w:rsidR="00BA70BC" w:rsidTr="00BA70BC">
        <w:trPr>
          <w:trHeight w:val="1119"/>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lang w:val="ru-RU"/>
              </w:rPr>
              <w:t>23</w:t>
            </w:r>
            <w:r>
              <w:rPr>
                <w:b/>
                <w:bCs/>
              </w:rPr>
              <w:t>.</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Рабочий по комплексному обслуживанию зданий и помещений</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0,</w:t>
            </w:r>
            <w:r>
              <w:rPr>
                <w:b/>
                <w:bCs/>
                <w:lang w:val="ru-RU"/>
              </w:rPr>
              <w:t>1</w:t>
            </w:r>
            <w:r>
              <w:rPr>
                <w:b/>
                <w:bCs/>
              </w:rPr>
              <w:t>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431"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rPr>
              <w:t>1</w:t>
            </w:r>
            <w:r>
              <w:rPr>
                <w:b/>
                <w:bCs/>
                <w:lang w:val="ru-RU"/>
              </w:rPr>
              <w:t>8</w:t>
            </w:r>
            <w:r>
              <w:rPr>
                <w:b/>
                <w:bCs/>
              </w:rPr>
              <w:t>.00-</w:t>
            </w:r>
            <w:r>
              <w:rPr>
                <w:b/>
                <w:bCs/>
                <w:lang w:val="ru-RU"/>
              </w:rPr>
              <w:t>18</w:t>
            </w:r>
            <w:r>
              <w:rPr>
                <w:b/>
                <w:bCs/>
              </w:rPr>
              <w:t>.</w:t>
            </w:r>
            <w:r>
              <w:rPr>
                <w:b/>
                <w:bCs/>
                <w:lang w:val="ru-RU"/>
              </w:rPr>
              <w:t>58</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2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445"/>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24</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Младший 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 Ср</w:t>
            </w:r>
          </w:p>
          <w:p w:rsidR="00BA70BC" w:rsidRDefault="00BA70BC">
            <w:pPr>
              <w:pStyle w:val="TableContents"/>
              <w:spacing w:line="276" w:lineRule="auto"/>
              <w:jc w:val="center"/>
              <w:rPr>
                <w:b/>
                <w:bCs/>
                <w:lang w:val="ru-RU"/>
              </w:rPr>
            </w:pPr>
            <w:r>
              <w:rPr>
                <w:b/>
                <w:bCs/>
                <w:lang w:val="ru-RU"/>
              </w:rPr>
              <w:t>Вт;Чт</w:t>
            </w:r>
          </w:p>
        </w:tc>
        <w:tc>
          <w:tcPr>
            <w:tcW w:w="1431"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21</w:t>
            </w:r>
            <w:r>
              <w:rPr>
                <w:b/>
                <w:bCs/>
              </w:rPr>
              <w:t>.00-</w:t>
            </w:r>
            <w:r>
              <w:rPr>
                <w:b/>
                <w:bCs/>
                <w:lang w:val="ru-RU"/>
              </w:rPr>
              <w:t>6</w:t>
            </w:r>
            <w:r>
              <w:rPr>
                <w:b/>
                <w:bCs/>
              </w:rPr>
              <w:t>.</w:t>
            </w:r>
            <w:r>
              <w:rPr>
                <w:b/>
                <w:bCs/>
                <w:lang w:val="ru-RU"/>
              </w:rPr>
              <w:t>00</w:t>
            </w:r>
          </w:p>
          <w:p w:rsidR="00BA70BC" w:rsidRDefault="00BA70BC">
            <w:pPr>
              <w:pStyle w:val="TableContents"/>
              <w:spacing w:line="276" w:lineRule="auto"/>
              <w:jc w:val="center"/>
              <w:rPr>
                <w:b/>
                <w:bCs/>
                <w:lang w:val="ru-RU"/>
              </w:rPr>
            </w:pPr>
            <w:r>
              <w:rPr>
                <w:b/>
                <w:bCs/>
                <w:lang w:val="ru-RU"/>
              </w:rPr>
              <w:t>21</w:t>
            </w:r>
            <w:r>
              <w:rPr>
                <w:b/>
                <w:bCs/>
              </w:rPr>
              <w:t>.00-</w:t>
            </w:r>
            <w:r>
              <w:rPr>
                <w:b/>
                <w:bCs/>
                <w:lang w:val="ru-RU"/>
              </w:rPr>
              <w:t>6</w:t>
            </w:r>
            <w:r>
              <w:rPr>
                <w:b/>
                <w:bCs/>
              </w:rPr>
              <w:t>.</w:t>
            </w:r>
            <w:r>
              <w:rPr>
                <w:b/>
                <w:bCs/>
                <w:lang w:val="ru-RU"/>
              </w:rPr>
              <w:t>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2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445"/>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25</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Младший воспитатель</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 Ср</w:t>
            </w:r>
          </w:p>
          <w:p w:rsidR="00BA70BC" w:rsidRDefault="00BA70BC">
            <w:pPr>
              <w:pStyle w:val="TableContents"/>
              <w:spacing w:line="276" w:lineRule="auto"/>
              <w:jc w:val="center"/>
              <w:rPr>
                <w:b/>
                <w:bCs/>
                <w:lang w:val="ru-RU"/>
              </w:rPr>
            </w:pPr>
            <w:r>
              <w:rPr>
                <w:b/>
                <w:bCs/>
                <w:lang w:val="ru-RU"/>
              </w:rPr>
              <w:t>Вт;Чт</w:t>
            </w:r>
          </w:p>
        </w:tc>
        <w:tc>
          <w:tcPr>
            <w:tcW w:w="1431"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21</w:t>
            </w:r>
            <w:r>
              <w:rPr>
                <w:b/>
                <w:bCs/>
              </w:rPr>
              <w:t>.00-</w:t>
            </w:r>
            <w:r>
              <w:rPr>
                <w:b/>
                <w:bCs/>
                <w:lang w:val="ru-RU"/>
              </w:rPr>
              <w:t>6</w:t>
            </w:r>
            <w:r>
              <w:rPr>
                <w:b/>
                <w:bCs/>
              </w:rPr>
              <w:t>.</w:t>
            </w:r>
            <w:r>
              <w:rPr>
                <w:b/>
                <w:bCs/>
                <w:lang w:val="ru-RU"/>
              </w:rPr>
              <w:t>00</w:t>
            </w:r>
          </w:p>
          <w:p w:rsidR="00BA70BC" w:rsidRDefault="00BA70BC">
            <w:pPr>
              <w:pStyle w:val="TableContents"/>
              <w:spacing w:line="276" w:lineRule="auto"/>
              <w:jc w:val="center"/>
              <w:rPr>
                <w:b/>
                <w:bCs/>
                <w:lang w:val="ru-RU"/>
              </w:rPr>
            </w:pPr>
            <w:r>
              <w:rPr>
                <w:b/>
                <w:bCs/>
                <w:lang w:val="ru-RU"/>
              </w:rPr>
              <w:t>21</w:t>
            </w:r>
            <w:r>
              <w:rPr>
                <w:b/>
                <w:bCs/>
              </w:rPr>
              <w:t>.00-</w:t>
            </w:r>
            <w:r>
              <w:rPr>
                <w:b/>
                <w:bCs/>
                <w:lang w:val="ru-RU"/>
              </w:rPr>
              <w:t>6</w:t>
            </w:r>
            <w:r>
              <w:rPr>
                <w:b/>
                <w:bCs/>
              </w:rPr>
              <w:t>.</w:t>
            </w:r>
            <w:r>
              <w:rPr>
                <w:b/>
                <w:bCs/>
                <w:lang w:val="ru-RU"/>
              </w:rPr>
              <w:t>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2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228"/>
        </w:trPr>
        <w:tc>
          <w:tcPr>
            <w:tcW w:w="428" w:type="dxa"/>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rPr>
            </w:pPr>
            <w:r>
              <w:rPr>
                <w:b/>
                <w:bCs/>
                <w:lang w:val="ru-RU"/>
              </w:rPr>
              <w:t>Д</w:t>
            </w:r>
            <w:r>
              <w:rPr>
                <w:b/>
                <w:bCs/>
              </w:rPr>
              <w:t>иетсестра</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431"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8.00-12.00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2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217"/>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26</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Сантехник</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0,5</w:t>
            </w:r>
          </w:p>
        </w:tc>
        <w:tc>
          <w:tcPr>
            <w:tcW w:w="2305"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Пн-Вт-Ср-Чт-Пт</w:t>
            </w:r>
          </w:p>
        </w:tc>
        <w:tc>
          <w:tcPr>
            <w:tcW w:w="1431"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rPr>
              <w:t>1</w:t>
            </w:r>
            <w:r>
              <w:rPr>
                <w:b/>
                <w:bCs/>
                <w:lang w:val="ru-RU"/>
              </w:rPr>
              <w:t>7</w:t>
            </w:r>
            <w:r>
              <w:rPr>
                <w:b/>
                <w:bCs/>
              </w:rPr>
              <w:t>.00-</w:t>
            </w:r>
            <w:r>
              <w:rPr>
                <w:b/>
                <w:bCs/>
                <w:lang w:val="ru-RU"/>
              </w:rPr>
              <w:t>21</w:t>
            </w:r>
            <w:r>
              <w:rPr>
                <w:b/>
                <w:bCs/>
              </w:rPr>
              <w:t>.</w:t>
            </w:r>
            <w:r>
              <w:rPr>
                <w:b/>
                <w:bCs/>
                <w:lang w:val="ru-RU"/>
              </w:rPr>
              <w:t>00</w:t>
            </w: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w:t>
            </w:r>
          </w:p>
        </w:tc>
        <w:tc>
          <w:tcPr>
            <w:tcW w:w="12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rPr>
            </w:pPr>
            <w:r>
              <w:rPr>
                <w:b/>
                <w:bCs/>
              </w:rPr>
              <w:t>Сб., Вс.</w:t>
            </w:r>
          </w:p>
        </w:tc>
      </w:tr>
      <w:tr w:rsidR="00BA70BC" w:rsidTr="00BA70BC">
        <w:trPr>
          <w:trHeight w:val="217"/>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27</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Сторож</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0,5</w:t>
            </w:r>
          </w:p>
        </w:tc>
        <w:tc>
          <w:tcPr>
            <w:tcW w:w="2305"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Пт-Сб-Вс</w:t>
            </w:r>
          </w:p>
        </w:tc>
        <w:tc>
          <w:tcPr>
            <w:tcW w:w="1431" w:type="dxa"/>
            <w:vMerge w:val="restart"/>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19.00-6.00</w:t>
            </w:r>
          </w:p>
        </w:tc>
        <w:tc>
          <w:tcPr>
            <w:tcW w:w="1145"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rPr>
            </w:pPr>
          </w:p>
        </w:tc>
        <w:tc>
          <w:tcPr>
            <w:tcW w:w="1289" w:type="dxa"/>
            <w:gridSpan w:val="2"/>
            <w:vMerge w:val="restar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Вт.,Ср.,Чт</w:t>
            </w:r>
          </w:p>
        </w:tc>
      </w:tr>
      <w:tr w:rsidR="00BA70BC" w:rsidTr="00BA70BC">
        <w:trPr>
          <w:trHeight w:val="228"/>
        </w:trPr>
        <w:tc>
          <w:tcPr>
            <w:tcW w:w="428"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28</w:t>
            </w: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Сторож</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0,5</w:t>
            </w:r>
          </w:p>
        </w:tc>
        <w:tc>
          <w:tcPr>
            <w:tcW w:w="230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1575" w:type="dxa"/>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bidi="en-US"/>
              </w:rPr>
            </w:pPr>
          </w:p>
        </w:tc>
        <w:tc>
          <w:tcPr>
            <w:tcW w:w="2290" w:type="dxa"/>
            <w:gridSpan w:val="2"/>
            <w:vMerge/>
            <w:tcBorders>
              <w:top w:val="nil"/>
              <w:left w:val="single" w:sz="2" w:space="0" w:color="000000"/>
              <w:bottom w:val="single" w:sz="2" w:space="0" w:color="000000"/>
              <w:right w:val="nil"/>
            </w:tcBorders>
            <w:vAlign w:val="center"/>
            <w:hideMark/>
          </w:tcPr>
          <w:p w:rsidR="00BA70BC" w:rsidRDefault="00BA70BC">
            <w:pPr>
              <w:widowControl/>
              <w:suppressAutoHyphens w:val="0"/>
              <w:spacing w:line="276" w:lineRule="auto"/>
              <w:rPr>
                <w:rFonts w:cs="Tahoma"/>
                <w:b/>
                <w:bCs/>
                <w:color w:val="000000"/>
                <w:kern w:val="3"/>
                <w:sz w:val="24"/>
                <w:lang w:val="en-US" w:bidi="en-US"/>
              </w:rPr>
            </w:pPr>
          </w:p>
        </w:tc>
        <w:tc>
          <w:tcPr>
            <w:tcW w:w="2434" w:type="dxa"/>
            <w:gridSpan w:val="2"/>
            <w:vMerge/>
            <w:tcBorders>
              <w:top w:val="nil"/>
              <w:left w:val="single" w:sz="2" w:space="0" w:color="000000"/>
              <w:bottom w:val="single" w:sz="2" w:space="0" w:color="000000"/>
              <w:right w:val="single" w:sz="2" w:space="0" w:color="000000"/>
            </w:tcBorders>
            <w:vAlign w:val="center"/>
            <w:hideMark/>
          </w:tcPr>
          <w:p w:rsidR="00BA70BC" w:rsidRDefault="00BA70BC">
            <w:pPr>
              <w:widowControl/>
              <w:suppressAutoHyphens w:val="0"/>
              <w:spacing w:line="276" w:lineRule="auto"/>
              <w:rPr>
                <w:rFonts w:cs="Tahoma"/>
                <w:b/>
                <w:bCs/>
                <w:color w:val="000000"/>
                <w:kern w:val="3"/>
                <w:sz w:val="24"/>
                <w:lang w:bidi="en-US"/>
              </w:rPr>
            </w:pPr>
          </w:p>
        </w:tc>
      </w:tr>
      <w:tr w:rsidR="00BA70BC" w:rsidTr="00BA70BC">
        <w:trPr>
          <w:trHeight w:val="217"/>
        </w:trPr>
        <w:tc>
          <w:tcPr>
            <w:tcW w:w="428" w:type="dxa"/>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tc>
        <w:tc>
          <w:tcPr>
            <w:tcW w:w="2714"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rPr>
                <w:b/>
                <w:bCs/>
                <w:lang w:val="ru-RU"/>
              </w:rPr>
            </w:pPr>
            <w:r>
              <w:rPr>
                <w:b/>
                <w:bCs/>
                <w:lang w:val="ru-RU"/>
              </w:rPr>
              <w:t>Итого ставок:</w:t>
            </w:r>
          </w:p>
        </w:tc>
        <w:tc>
          <w:tcPr>
            <w:tcW w:w="1000" w:type="dxa"/>
            <w:tcBorders>
              <w:top w:val="nil"/>
              <w:left w:val="single" w:sz="2" w:space="0" w:color="000000"/>
              <w:bottom w:val="single" w:sz="2" w:space="0" w:color="000000"/>
              <w:right w:val="nil"/>
            </w:tcBorders>
            <w:tcMar>
              <w:top w:w="55" w:type="dxa"/>
              <w:left w:w="55" w:type="dxa"/>
              <w:bottom w:w="55" w:type="dxa"/>
              <w:right w:w="55" w:type="dxa"/>
            </w:tcMar>
            <w:hideMark/>
          </w:tcPr>
          <w:p w:rsidR="00BA70BC" w:rsidRDefault="00BA70BC">
            <w:pPr>
              <w:pStyle w:val="TableContents"/>
              <w:spacing w:line="276" w:lineRule="auto"/>
              <w:jc w:val="center"/>
              <w:rPr>
                <w:b/>
                <w:bCs/>
                <w:lang w:val="ru-RU"/>
              </w:rPr>
            </w:pPr>
            <w:r>
              <w:rPr>
                <w:b/>
                <w:bCs/>
                <w:lang w:val="ru-RU"/>
              </w:rPr>
              <w:t>30,40</w:t>
            </w:r>
          </w:p>
        </w:tc>
        <w:tc>
          <w:tcPr>
            <w:tcW w:w="2305" w:type="dxa"/>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tc>
        <w:tc>
          <w:tcPr>
            <w:tcW w:w="1431" w:type="dxa"/>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tc>
        <w:tc>
          <w:tcPr>
            <w:tcW w:w="1145" w:type="dxa"/>
            <w:gridSpan w:val="2"/>
            <w:tcBorders>
              <w:top w:val="nil"/>
              <w:left w:val="single" w:sz="2" w:space="0" w:color="000000"/>
              <w:bottom w:val="single" w:sz="2" w:space="0" w:color="000000"/>
              <w:right w:val="nil"/>
            </w:tcBorders>
            <w:tcMar>
              <w:top w:w="55" w:type="dxa"/>
              <w:left w:w="55" w:type="dxa"/>
              <w:bottom w:w="55" w:type="dxa"/>
              <w:right w:w="55" w:type="dxa"/>
            </w:tcMar>
          </w:tcPr>
          <w:p w:rsidR="00BA70BC" w:rsidRDefault="00BA70BC">
            <w:pPr>
              <w:pStyle w:val="TableContents"/>
              <w:spacing w:line="276" w:lineRule="auto"/>
              <w:jc w:val="center"/>
              <w:rPr>
                <w:b/>
                <w:bCs/>
                <w:lang w:val="ru-RU"/>
              </w:rPr>
            </w:pPr>
          </w:p>
        </w:tc>
        <w:tc>
          <w:tcPr>
            <w:tcW w:w="128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BA70BC" w:rsidRDefault="00BA70BC">
            <w:pPr>
              <w:pStyle w:val="TableContents"/>
              <w:spacing w:line="276" w:lineRule="auto"/>
              <w:jc w:val="center"/>
              <w:rPr>
                <w:b/>
                <w:bCs/>
                <w:lang w:val="ru-RU"/>
              </w:rPr>
            </w:pPr>
          </w:p>
        </w:tc>
      </w:tr>
    </w:tbl>
    <w:p w:rsidR="00BA70BC" w:rsidRDefault="00BA70BC" w:rsidP="00BA70BC">
      <w:pPr>
        <w:pStyle w:val="Standard"/>
        <w:rPr>
          <w:sz w:val="24"/>
        </w:rPr>
      </w:pPr>
      <w:r>
        <w:rPr>
          <w:sz w:val="24"/>
        </w:rPr>
        <w:t xml:space="preserve">                                                                                                                                                                                                     </w:t>
      </w:r>
    </w:p>
    <w:p w:rsidR="00BA70BC" w:rsidRDefault="00BA70BC" w:rsidP="00BA70BC">
      <w:pPr>
        <w:pStyle w:val="Standard"/>
        <w:jc w:val="center"/>
        <w:rPr>
          <w:b/>
          <w:sz w:val="24"/>
        </w:rPr>
      </w:pPr>
      <w:r>
        <w:rPr>
          <w:sz w:val="24"/>
        </w:rPr>
        <w:t xml:space="preserve">                                                                                 </w:t>
      </w:r>
      <w:r>
        <w:rPr>
          <w:b/>
          <w:bCs/>
          <w:sz w:val="24"/>
        </w:rPr>
        <w:t>Приложение  № 2</w:t>
      </w:r>
    </w:p>
    <w:p w:rsidR="00BA70BC" w:rsidRDefault="00BA70BC" w:rsidP="00BA70BC">
      <w:pPr>
        <w:ind w:left="5954"/>
        <w:jc w:val="both"/>
        <w:rPr>
          <w:sz w:val="24"/>
        </w:rPr>
      </w:pPr>
      <w:r>
        <w:rPr>
          <w:rFonts w:eastAsia="SimSun" w:cs="Mangal"/>
          <w:sz w:val="24"/>
          <w:lang w:bidi="hi-IN"/>
        </w:rPr>
        <w:t xml:space="preserve">к Правилам внутреннего трудового распорядка МБДОУ </w:t>
      </w:r>
      <w:r>
        <w:rPr>
          <w:sz w:val="24"/>
        </w:rPr>
        <w:t>«Юдинский детский сад»</w:t>
      </w:r>
    </w:p>
    <w:p w:rsidR="00BA70BC" w:rsidRDefault="00BA70BC" w:rsidP="00BA70BC">
      <w:pPr>
        <w:ind w:left="5954"/>
        <w:jc w:val="both"/>
        <w:rPr>
          <w:sz w:val="24"/>
        </w:rPr>
      </w:pPr>
    </w:p>
    <w:p w:rsidR="00BA70BC" w:rsidRDefault="00BA70BC" w:rsidP="00BA70BC">
      <w:pPr>
        <w:ind w:left="5954"/>
        <w:jc w:val="both"/>
        <w:rPr>
          <w:rFonts w:eastAsia="SimSun" w:cs="Mangal"/>
          <w:sz w:val="24"/>
          <w:lang w:bidi="hi-IN"/>
        </w:rPr>
      </w:pPr>
    </w:p>
    <w:p w:rsidR="00BA70BC" w:rsidRDefault="00BA70BC" w:rsidP="00BA70BC">
      <w:pPr>
        <w:jc w:val="center"/>
        <w:rPr>
          <w:b/>
          <w:sz w:val="24"/>
          <w:lang w:bidi="hi-IN"/>
        </w:rPr>
      </w:pPr>
      <w:r>
        <w:rPr>
          <w:b/>
          <w:sz w:val="24"/>
          <w:lang w:bidi="hi-IN"/>
        </w:rPr>
        <w:t>Перечень</w:t>
      </w:r>
    </w:p>
    <w:p w:rsidR="00BA70BC" w:rsidRDefault="00BA70BC" w:rsidP="00BA70BC">
      <w:pPr>
        <w:jc w:val="center"/>
        <w:rPr>
          <w:b/>
          <w:sz w:val="24"/>
          <w:lang w:bidi="hi-IN"/>
        </w:rPr>
      </w:pPr>
      <w:r>
        <w:rPr>
          <w:b/>
          <w:sz w:val="24"/>
          <w:lang w:bidi="hi-IN"/>
        </w:rPr>
        <w:t xml:space="preserve">профессий и должностей работников учреждений и организаций образования, которым в связи с вредными условиями труда предоставляется дополнительный отпуск </w:t>
      </w:r>
      <w:r>
        <w:rPr>
          <w:rFonts w:cs="Tahoma"/>
          <w:b/>
          <w:sz w:val="24"/>
        </w:rPr>
        <w:t xml:space="preserve"> (согласно результатам проведенной специальной оценки условий труда от 28.11.2018 г)</w:t>
      </w:r>
    </w:p>
    <w:p w:rsidR="00BA70BC" w:rsidRDefault="00BA70BC" w:rsidP="00BA70BC">
      <w:pPr>
        <w:rPr>
          <w:rFonts w:eastAsia="SimSun" w:cs="Mangal"/>
          <w:i/>
          <w:sz w:val="24"/>
          <w:lang w:bidi="hi-IN"/>
        </w:rPr>
      </w:pPr>
    </w:p>
    <w:tbl>
      <w:tblPr>
        <w:tblW w:w="0" w:type="auto"/>
        <w:tblInd w:w="-535" w:type="dxa"/>
        <w:tblLayout w:type="fixed"/>
        <w:tblLook w:val="04A0" w:firstRow="1" w:lastRow="0" w:firstColumn="1" w:lastColumn="0" w:noHBand="0" w:noVBand="1"/>
      </w:tblPr>
      <w:tblGrid>
        <w:gridCol w:w="712"/>
        <w:gridCol w:w="5536"/>
        <w:gridCol w:w="2900"/>
      </w:tblGrid>
      <w:tr w:rsidR="00BA70BC" w:rsidTr="00BA70BC">
        <w:trPr>
          <w:trHeight w:val="597"/>
        </w:trPr>
        <w:tc>
          <w:tcPr>
            <w:tcW w:w="712" w:type="dxa"/>
            <w:tcBorders>
              <w:top w:val="single" w:sz="4" w:space="0" w:color="000000"/>
              <w:left w:val="single" w:sz="4" w:space="0" w:color="000000"/>
              <w:bottom w:val="single" w:sz="4" w:space="0" w:color="000000"/>
              <w:right w:val="nil"/>
            </w:tcBorders>
          </w:tcPr>
          <w:p w:rsidR="00BA70BC" w:rsidRDefault="00BA70BC">
            <w:pPr>
              <w:snapToGrid w:val="0"/>
              <w:spacing w:line="276" w:lineRule="auto"/>
              <w:rPr>
                <w:rFonts w:eastAsia="SimSun" w:cs="Mangal"/>
                <w:b/>
                <w:sz w:val="24"/>
                <w:lang w:bidi="hi-IN"/>
              </w:rPr>
            </w:pPr>
          </w:p>
        </w:tc>
        <w:tc>
          <w:tcPr>
            <w:tcW w:w="5536" w:type="dxa"/>
            <w:tcBorders>
              <w:top w:val="single" w:sz="4" w:space="0" w:color="000000"/>
              <w:left w:val="single" w:sz="4" w:space="0" w:color="000000"/>
              <w:bottom w:val="single" w:sz="4" w:space="0" w:color="000000"/>
              <w:right w:val="nil"/>
            </w:tcBorders>
            <w:hideMark/>
          </w:tcPr>
          <w:p w:rsidR="00BA70BC" w:rsidRDefault="00BA70BC">
            <w:pPr>
              <w:snapToGrid w:val="0"/>
              <w:spacing w:line="276" w:lineRule="auto"/>
              <w:rPr>
                <w:rFonts w:eastAsia="SimSun" w:cs="Mangal"/>
                <w:sz w:val="24"/>
                <w:lang w:bidi="hi-IN"/>
              </w:rPr>
            </w:pPr>
            <w:r>
              <w:rPr>
                <w:b/>
                <w:sz w:val="24"/>
                <w:lang w:bidi="hi-IN"/>
              </w:rPr>
              <w:t xml:space="preserve">            </w:t>
            </w:r>
            <w:r>
              <w:rPr>
                <w:rFonts w:eastAsia="SimSun" w:cs="Mangal"/>
                <w:b/>
                <w:sz w:val="24"/>
                <w:lang w:bidi="hi-IN"/>
              </w:rPr>
              <w:t>Наименование профессии, должности</w:t>
            </w:r>
          </w:p>
        </w:tc>
        <w:tc>
          <w:tcPr>
            <w:tcW w:w="2900" w:type="dxa"/>
            <w:tcBorders>
              <w:top w:val="single" w:sz="4" w:space="0" w:color="000000"/>
              <w:left w:val="single" w:sz="4" w:space="0" w:color="000000"/>
              <w:bottom w:val="single" w:sz="4" w:space="0" w:color="000000"/>
              <w:right w:val="single" w:sz="4" w:space="0" w:color="000000"/>
            </w:tcBorders>
            <w:hideMark/>
          </w:tcPr>
          <w:p w:rsidR="00BA70BC" w:rsidRDefault="00BA70BC">
            <w:pPr>
              <w:snapToGrid w:val="0"/>
              <w:spacing w:line="276" w:lineRule="auto"/>
              <w:rPr>
                <w:sz w:val="24"/>
              </w:rPr>
            </w:pPr>
            <w:r>
              <w:rPr>
                <w:rFonts w:eastAsia="SimSun" w:cs="Mangal"/>
                <w:sz w:val="24"/>
                <w:lang w:bidi="hi-IN"/>
              </w:rPr>
              <w:t>Продолжительность дополнительного отпуска в календарных днях</w:t>
            </w:r>
          </w:p>
        </w:tc>
      </w:tr>
      <w:tr w:rsidR="00BA70BC" w:rsidTr="00BA70BC">
        <w:trPr>
          <w:trHeight w:val="326"/>
        </w:trPr>
        <w:tc>
          <w:tcPr>
            <w:tcW w:w="712" w:type="dxa"/>
            <w:tcBorders>
              <w:top w:val="nil"/>
              <w:left w:val="single" w:sz="4" w:space="0" w:color="000000"/>
              <w:bottom w:val="single" w:sz="4" w:space="0" w:color="000000"/>
              <w:right w:val="nil"/>
            </w:tcBorders>
            <w:hideMark/>
          </w:tcPr>
          <w:p w:rsidR="00BA70BC" w:rsidRDefault="00BA70BC">
            <w:pPr>
              <w:snapToGrid w:val="0"/>
              <w:spacing w:line="276" w:lineRule="auto"/>
              <w:rPr>
                <w:rFonts w:eastAsia="SimSun" w:cs="Mangal"/>
                <w:sz w:val="24"/>
                <w:lang w:bidi="hi-IN"/>
              </w:rPr>
            </w:pPr>
            <w:r>
              <w:rPr>
                <w:rFonts w:eastAsia="SimSun" w:cs="Mangal"/>
                <w:sz w:val="24"/>
                <w:lang w:bidi="hi-IN"/>
              </w:rPr>
              <w:t>1.</w:t>
            </w:r>
          </w:p>
        </w:tc>
        <w:tc>
          <w:tcPr>
            <w:tcW w:w="5536" w:type="dxa"/>
            <w:tcBorders>
              <w:top w:val="nil"/>
              <w:left w:val="single" w:sz="4" w:space="0" w:color="000000"/>
              <w:bottom w:val="single" w:sz="4" w:space="0" w:color="000000"/>
              <w:right w:val="nil"/>
            </w:tcBorders>
            <w:hideMark/>
          </w:tcPr>
          <w:p w:rsidR="00BA70BC" w:rsidRDefault="00BA70BC">
            <w:pPr>
              <w:snapToGrid w:val="0"/>
              <w:spacing w:line="276" w:lineRule="auto"/>
              <w:rPr>
                <w:rFonts w:eastAsia="SimSun" w:cs="Mangal"/>
                <w:sz w:val="24"/>
                <w:lang w:bidi="hi-IN"/>
              </w:rPr>
            </w:pPr>
            <w:r>
              <w:rPr>
                <w:rFonts w:eastAsia="SimSun" w:cs="Mangal"/>
                <w:sz w:val="24"/>
                <w:lang w:bidi="hi-IN"/>
              </w:rPr>
              <w:t>Повар , постоянно работающий у плиты.</w:t>
            </w:r>
          </w:p>
        </w:tc>
        <w:tc>
          <w:tcPr>
            <w:tcW w:w="2900" w:type="dxa"/>
            <w:tcBorders>
              <w:top w:val="nil"/>
              <w:left w:val="single" w:sz="4" w:space="0" w:color="000000"/>
              <w:bottom w:val="single" w:sz="4" w:space="0" w:color="000000"/>
              <w:right w:val="single" w:sz="4" w:space="0" w:color="000000"/>
            </w:tcBorders>
            <w:hideMark/>
          </w:tcPr>
          <w:p w:rsidR="00BA70BC" w:rsidRDefault="00BA70BC">
            <w:pPr>
              <w:snapToGrid w:val="0"/>
              <w:spacing w:line="276" w:lineRule="auto"/>
              <w:jc w:val="center"/>
              <w:rPr>
                <w:rFonts w:eastAsia="SimSun" w:cs="Mangal"/>
                <w:b/>
                <w:bCs/>
                <w:sz w:val="24"/>
                <w:lang w:bidi="hi-IN"/>
              </w:rPr>
            </w:pPr>
            <w:r>
              <w:rPr>
                <w:rFonts w:eastAsia="SimSun" w:cs="Mangal"/>
                <w:sz w:val="24"/>
                <w:lang w:bidi="hi-IN"/>
              </w:rPr>
              <w:t>7</w:t>
            </w:r>
          </w:p>
        </w:tc>
      </w:tr>
    </w:tbl>
    <w:p w:rsidR="00BA70BC" w:rsidRDefault="00BA70BC" w:rsidP="00BA70BC">
      <w:pPr>
        <w:ind w:firstLine="567"/>
        <w:rPr>
          <w:sz w:val="24"/>
        </w:rPr>
      </w:pPr>
    </w:p>
    <w:p w:rsidR="00BA70BC" w:rsidRDefault="00BA70BC" w:rsidP="00BA70BC">
      <w:pPr>
        <w:pStyle w:val="Standard"/>
        <w:rPr>
          <w:sz w:val="24"/>
        </w:rPr>
      </w:pPr>
      <w:r>
        <w:rPr>
          <w:sz w:val="24"/>
        </w:rPr>
        <w:t xml:space="preserve">                                                                                                                                      </w:t>
      </w:r>
    </w:p>
    <w:p w:rsidR="00BA70BC" w:rsidRDefault="00BA70BC" w:rsidP="00BA70BC">
      <w:pPr>
        <w:pStyle w:val="Standard"/>
        <w:rPr>
          <w:b/>
          <w:sz w:val="24"/>
        </w:rPr>
      </w:pPr>
      <w:r>
        <w:rPr>
          <w:sz w:val="24"/>
        </w:rPr>
        <w:t xml:space="preserve">                                                                                                   </w:t>
      </w:r>
      <w:r>
        <w:rPr>
          <w:b/>
          <w:sz w:val="24"/>
        </w:rPr>
        <w:t>Приложение № 3</w:t>
      </w:r>
    </w:p>
    <w:p w:rsidR="00BA70BC" w:rsidRDefault="00BA70BC" w:rsidP="00BA70BC">
      <w:pPr>
        <w:ind w:left="5954"/>
        <w:jc w:val="both"/>
        <w:rPr>
          <w:sz w:val="24"/>
        </w:rPr>
      </w:pPr>
      <w:r>
        <w:rPr>
          <w:rFonts w:eastAsia="SimSun" w:cs="Mangal"/>
          <w:sz w:val="24"/>
          <w:lang w:bidi="hi-IN"/>
        </w:rPr>
        <w:t xml:space="preserve">к Правилам внутреннего трудового распорядка МБДОУ </w:t>
      </w:r>
      <w:r>
        <w:rPr>
          <w:sz w:val="24"/>
        </w:rPr>
        <w:t>«Юдинский детский сад»</w:t>
      </w:r>
    </w:p>
    <w:p w:rsidR="00BA70BC" w:rsidRDefault="00BA70BC" w:rsidP="00BA70BC">
      <w:pPr>
        <w:ind w:left="5954"/>
        <w:jc w:val="both"/>
        <w:rPr>
          <w:sz w:val="24"/>
        </w:rPr>
      </w:pPr>
    </w:p>
    <w:p w:rsidR="00BA70BC" w:rsidRDefault="00BA70BC" w:rsidP="00BA70BC">
      <w:pPr>
        <w:ind w:left="5954"/>
        <w:jc w:val="both"/>
        <w:rPr>
          <w:rFonts w:eastAsia="SimSun" w:cs="Mangal"/>
          <w:sz w:val="24"/>
          <w:lang w:bidi="hi-IN"/>
        </w:rPr>
      </w:pPr>
    </w:p>
    <w:p w:rsidR="00BA70BC" w:rsidRDefault="00BA70BC" w:rsidP="00BA70BC">
      <w:pPr>
        <w:keepNext/>
        <w:tabs>
          <w:tab w:val="left" w:pos="2268"/>
        </w:tabs>
        <w:ind w:left="567"/>
        <w:jc w:val="center"/>
        <w:rPr>
          <w:rFonts w:eastAsia="SimSun" w:cs="Mangal"/>
          <w:b/>
          <w:sz w:val="24"/>
          <w:lang w:bidi="hi-IN"/>
        </w:rPr>
      </w:pPr>
      <w:r>
        <w:rPr>
          <w:rFonts w:eastAsia="SimSun" w:cs="Mangal"/>
          <w:b/>
          <w:sz w:val="24"/>
          <w:lang w:bidi="hi-IN"/>
        </w:rPr>
        <w:t>Перечень</w:t>
      </w:r>
    </w:p>
    <w:p w:rsidR="00BA70BC" w:rsidRDefault="00BA70BC" w:rsidP="00BA70BC">
      <w:pPr>
        <w:keepNext/>
        <w:tabs>
          <w:tab w:val="left" w:pos="2268"/>
        </w:tabs>
        <w:ind w:left="567"/>
        <w:jc w:val="center"/>
        <w:rPr>
          <w:rFonts w:eastAsia="SimSun" w:cs="Mangal"/>
          <w:b/>
          <w:sz w:val="24"/>
          <w:lang w:bidi="hi-IN"/>
        </w:rPr>
      </w:pPr>
      <w:r>
        <w:rPr>
          <w:rFonts w:eastAsia="SimSun" w:cs="Mangal"/>
          <w:b/>
          <w:sz w:val="24"/>
          <w:lang w:bidi="hi-IN"/>
        </w:rPr>
        <w:t xml:space="preserve">Профессий и должностей работников </w:t>
      </w:r>
    </w:p>
    <w:p w:rsidR="00BA70BC" w:rsidRDefault="00BA70BC" w:rsidP="00BA70BC">
      <w:pPr>
        <w:keepNext/>
        <w:tabs>
          <w:tab w:val="left" w:pos="2268"/>
        </w:tabs>
        <w:ind w:left="567"/>
        <w:jc w:val="center"/>
        <w:rPr>
          <w:rFonts w:eastAsia="SimSun" w:cs="Mangal"/>
          <w:b/>
          <w:sz w:val="24"/>
          <w:lang w:bidi="hi-IN"/>
        </w:rPr>
      </w:pPr>
      <w:r>
        <w:rPr>
          <w:rFonts w:eastAsia="SimSun" w:cs="Mangal"/>
          <w:b/>
          <w:sz w:val="24"/>
          <w:lang w:bidi="hi-IN"/>
        </w:rPr>
        <w:t xml:space="preserve">МБДОУ </w:t>
      </w:r>
      <w:r>
        <w:rPr>
          <w:b/>
          <w:sz w:val="24"/>
        </w:rPr>
        <w:t xml:space="preserve">«Юдинский детский сад», </w:t>
      </w:r>
      <w:r>
        <w:rPr>
          <w:rFonts w:eastAsia="SimSun" w:cs="Mangal"/>
          <w:b/>
          <w:sz w:val="24"/>
          <w:lang w:bidi="hi-IN"/>
        </w:rPr>
        <w:t>которым в связи с ненормированным рабочим днем предоставляется дополнительный отпуск</w:t>
      </w:r>
    </w:p>
    <w:p w:rsidR="00BA70BC" w:rsidRDefault="00BA70BC" w:rsidP="00BA70BC">
      <w:pPr>
        <w:rPr>
          <w:rFonts w:eastAsia="SimSun" w:cs="Mangal"/>
          <w:i/>
          <w:sz w:val="24"/>
          <w:lang w:bidi="hi-IN"/>
        </w:rPr>
      </w:pPr>
    </w:p>
    <w:tbl>
      <w:tblPr>
        <w:tblW w:w="0" w:type="auto"/>
        <w:tblInd w:w="-535" w:type="dxa"/>
        <w:tblLayout w:type="fixed"/>
        <w:tblLook w:val="04A0" w:firstRow="1" w:lastRow="0" w:firstColumn="1" w:lastColumn="0" w:noHBand="0" w:noVBand="1"/>
      </w:tblPr>
      <w:tblGrid>
        <w:gridCol w:w="712"/>
        <w:gridCol w:w="5536"/>
        <w:gridCol w:w="2900"/>
      </w:tblGrid>
      <w:tr w:rsidR="00BA70BC" w:rsidTr="00BA70BC">
        <w:trPr>
          <w:trHeight w:val="597"/>
        </w:trPr>
        <w:tc>
          <w:tcPr>
            <w:tcW w:w="712" w:type="dxa"/>
            <w:tcBorders>
              <w:top w:val="single" w:sz="4" w:space="0" w:color="000000"/>
              <w:left w:val="single" w:sz="4" w:space="0" w:color="000000"/>
              <w:bottom w:val="single" w:sz="4" w:space="0" w:color="000000"/>
              <w:right w:val="nil"/>
            </w:tcBorders>
          </w:tcPr>
          <w:p w:rsidR="00BA70BC" w:rsidRDefault="00BA70BC">
            <w:pPr>
              <w:snapToGrid w:val="0"/>
              <w:spacing w:line="276" w:lineRule="auto"/>
              <w:rPr>
                <w:rFonts w:eastAsia="SimSun" w:cs="Mangal"/>
                <w:b/>
                <w:sz w:val="24"/>
                <w:lang w:bidi="hi-IN"/>
              </w:rPr>
            </w:pPr>
          </w:p>
        </w:tc>
        <w:tc>
          <w:tcPr>
            <w:tcW w:w="5536" w:type="dxa"/>
            <w:tcBorders>
              <w:top w:val="single" w:sz="4" w:space="0" w:color="000000"/>
              <w:left w:val="single" w:sz="4" w:space="0" w:color="000000"/>
              <w:bottom w:val="single" w:sz="4" w:space="0" w:color="000000"/>
              <w:right w:val="nil"/>
            </w:tcBorders>
            <w:hideMark/>
          </w:tcPr>
          <w:p w:rsidR="00BA70BC" w:rsidRDefault="00BA70BC">
            <w:pPr>
              <w:snapToGrid w:val="0"/>
              <w:spacing w:line="276" w:lineRule="auto"/>
              <w:rPr>
                <w:rFonts w:eastAsia="SimSun" w:cs="Mangal"/>
                <w:sz w:val="24"/>
                <w:lang w:bidi="hi-IN"/>
              </w:rPr>
            </w:pPr>
            <w:r>
              <w:rPr>
                <w:b/>
                <w:sz w:val="24"/>
                <w:lang w:bidi="hi-IN"/>
              </w:rPr>
              <w:t xml:space="preserve">            </w:t>
            </w:r>
            <w:r>
              <w:rPr>
                <w:rFonts w:eastAsia="SimSun" w:cs="Mangal"/>
                <w:b/>
                <w:sz w:val="24"/>
                <w:lang w:bidi="hi-IN"/>
              </w:rPr>
              <w:t>Наименование профессии, должности</w:t>
            </w:r>
          </w:p>
        </w:tc>
        <w:tc>
          <w:tcPr>
            <w:tcW w:w="2900" w:type="dxa"/>
            <w:tcBorders>
              <w:top w:val="single" w:sz="4" w:space="0" w:color="000000"/>
              <w:left w:val="single" w:sz="4" w:space="0" w:color="000000"/>
              <w:bottom w:val="single" w:sz="4" w:space="0" w:color="000000"/>
              <w:right w:val="single" w:sz="4" w:space="0" w:color="000000"/>
            </w:tcBorders>
            <w:hideMark/>
          </w:tcPr>
          <w:p w:rsidR="00BA70BC" w:rsidRDefault="00BA70BC">
            <w:pPr>
              <w:snapToGrid w:val="0"/>
              <w:spacing w:line="276" w:lineRule="auto"/>
              <w:jc w:val="center"/>
              <w:rPr>
                <w:sz w:val="24"/>
              </w:rPr>
            </w:pPr>
            <w:r>
              <w:rPr>
                <w:rFonts w:eastAsia="SimSun" w:cs="Mangal"/>
                <w:sz w:val="24"/>
                <w:lang w:bidi="hi-IN"/>
              </w:rPr>
              <w:t>Продолжительность дополнительного отпуска в календарных днях</w:t>
            </w:r>
          </w:p>
        </w:tc>
      </w:tr>
      <w:tr w:rsidR="00BA70BC" w:rsidTr="00BA70BC">
        <w:trPr>
          <w:trHeight w:val="326"/>
        </w:trPr>
        <w:tc>
          <w:tcPr>
            <w:tcW w:w="712" w:type="dxa"/>
            <w:tcBorders>
              <w:top w:val="nil"/>
              <w:left w:val="single" w:sz="4" w:space="0" w:color="000000"/>
              <w:bottom w:val="single" w:sz="4" w:space="0" w:color="000000"/>
              <w:right w:val="nil"/>
            </w:tcBorders>
            <w:hideMark/>
          </w:tcPr>
          <w:p w:rsidR="00BA70BC" w:rsidRDefault="00BA70BC">
            <w:pPr>
              <w:snapToGrid w:val="0"/>
              <w:spacing w:line="276" w:lineRule="auto"/>
              <w:rPr>
                <w:rFonts w:eastAsia="SimSun" w:cs="Mangal"/>
                <w:sz w:val="24"/>
                <w:lang w:bidi="hi-IN"/>
              </w:rPr>
            </w:pPr>
            <w:r>
              <w:rPr>
                <w:rFonts w:eastAsia="SimSun" w:cs="Mangal"/>
                <w:sz w:val="24"/>
                <w:lang w:bidi="hi-IN"/>
              </w:rPr>
              <w:t>1.</w:t>
            </w:r>
          </w:p>
        </w:tc>
        <w:tc>
          <w:tcPr>
            <w:tcW w:w="5536" w:type="dxa"/>
            <w:tcBorders>
              <w:top w:val="nil"/>
              <w:left w:val="single" w:sz="4" w:space="0" w:color="000000"/>
              <w:bottom w:val="single" w:sz="4" w:space="0" w:color="000000"/>
              <w:right w:val="nil"/>
            </w:tcBorders>
            <w:hideMark/>
          </w:tcPr>
          <w:p w:rsidR="00BA70BC" w:rsidRDefault="00BA70BC">
            <w:pPr>
              <w:snapToGrid w:val="0"/>
              <w:spacing w:line="276" w:lineRule="auto"/>
              <w:rPr>
                <w:rFonts w:eastAsia="SimSun" w:cs="Mangal"/>
                <w:sz w:val="24"/>
                <w:lang w:bidi="hi-IN"/>
              </w:rPr>
            </w:pPr>
            <w:r>
              <w:rPr>
                <w:rFonts w:eastAsia="SimSun" w:cs="Mangal"/>
                <w:sz w:val="24"/>
                <w:lang w:bidi="hi-IN"/>
              </w:rPr>
              <w:t>Заведующий</w:t>
            </w:r>
          </w:p>
        </w:tc>
        <w:tc>
          <w:tcPr>
            <w:tcW w:w="2900" w:type="dxa"/>
            <w:tcBorders>
              <w:top w:val="nil"/>
              <w:left w:val="single" w:sz="4" w:space="0" w:color="000000"/>
              <w:bottom w:val="single" w:sz="4" w:space="0" w:color="000000"/>
              <w:right w:val="single" w:sz="4" w:space="0" w:color="000000"/>
            </w:tcBorders>
            <w:hideMark/>
          </w:tcPr>
          <w:p w:rsidR="00BA70BC" w:rsidRDefault="00BA70BC">
            <w:pPr>
              <w:snapToGrid w:val="0"/>
              <w:spacing w:line="276" w:lineRule="auto"/>
              <w:jc w:val="center"/>
              <w:rPr>
                <w:rFonts w:eastAsia="SimSun" w:cs="Mangal"/>
                <w:b/>
                <w:bCs/>
                <w:sz w:val="24"/>
                <w:lang w:bidi="hi-IN"/>
              </w:rPr>
            </w:pPr>
            <w:r>
              <w:rPr>
                <w:rFonts w:eastAsia="SimSun" w:cs="Mangal"/>
                <w:sz w:val="24"/>
                <w:lang w:bidi="hi-IN"/>
              </w:rPr>
              <w:t>7</w:t>
            </w:r>
          </w:p>
        </w:tc>
      </w:tr>
      <w:tr w:rsidR="00BA70BC" w:rsidTr="00BA70BC">
        <w:trPr>
          <w:trHeight w:val="968"/>
        </w:trPr>
        <w:tc>
          <w:tcPr>
            <w:tcW w:w="712" w:type="dxa"/>
            <w:tcBorders>
              <w:top w:val="nil"/>
              <w:left w:val="single" w:sz="4" w:space="0" w:color="000000"/>
              <w:bottom w:val="single" w:sz="4" w:space="0" w:color="000000"/>
              <w:right w:val="nil"/>
            </w:tcBorders>
            <w:hideMark/>
          </w:tcPr>
          <w:p w:rsidR="00BA70BC" w:rsidRDefault="00BA70BC">
            <w:pPr>
              <w:snapToGrid w:val="0"/>
              <w:spacing w:line="276" w:lineRule="auto"/>
              <w:rPr>
                <w:rFonts w:eastAsia="SimSun" w:cs="Mangal"/>
                <w:sz w:val="24"/>
                <w:lang w:bidi="hi-IN"/>
              </w:rPr>
            </w:pPr>
            <w:r>
              <w:rPr>
                <w:rFonts w:eastAsia="SimSun" w:cs="Mangal"/>
                <w:sz w:val="24"/>
                <w:lang w:bidi="hi-IN"/>
              </w:rPr>
              <w:t>2.</w:t>
            </w:r>
          </w:p>
        </w:tc>
        <w:tc>
          <w:tcPr>
            <w:tcW w:w="5536" w:type="dxa"/>
            <w:tcBorders>
              <w:top w:val="nil"/>
              <w:left w:val="single" w:sz="4" w:space="0" w:color="000000"/>
              <w:bottom w:val="single" w:sz="4" w:space="0" w:color="000000"/>
              <w:right w:val="nil"/>
            </w:tcBorders>
            <w:hideMark/>
          </w:tcPr>
          <w:p w:rsidR="00BA70BC" w:rsidRDefault="00BA70BC">
            <w:pPr>
              <w:snapToGrid w:val="0"/>
              <w:spacing w:line="276" w:lineRule="auto"/>
              <w:rPr>
                <w:rFonts w:eastAsia="SimSun" w:cs="Mangal"/>
                <w:sz w:val="24"/>
                <w:lang w:bidi="hi-IN"/>
              </w:rPr>
            </w:pPr>
            <w:r>
              <w:rPr>
                <w:rFonts w:eastAsia="SimSun" w:cs="Mangal"/>
                <w:sz w:val="24"/>
                <w:lang w:bidi="hi-IN"/>
              </w:rPr>
              <w:t>Заместитель заведующего по воспитательной и методической работе</w:t>
            </w:r>
          </w:p>
        </w:tc>
        <w:tc>
          <w:tcPr>
            <w:tcW w:w="2900" w:type="dxa"/>
            <w:tcBorders>
              <w:top w:val="nil"/>
              <w:left w:val="single" w:sz="4" w:space="0" w:color="000000"/>
              <w:bottom w:val="single" w:sz="4" w:space="0" w:color="000000"/>
              <w:right w:val="single" w:sz="4" w:space="0" w:color="000000"/>
            </w:tcBorders>
            <w:hideMark/>
          </w:tcPr>
          <w:p w:rsidR="00BA70BC" w:rsidRDefault="00BA70BC">
            <w:pPr>
              <w:snapToGrid w:val="0"/>
              <w:spacing w:line="276" w:lineRule="auto"/>
              <w:jc w:val="center"/>
              <w:rPr>
                <w:rFonts w:eastAsia="SimSun" w:cs="Mangal"/>
                <w:sz w:val="24"/>
                <w:lang w:bidi="hi-IN"/>
              </w:rPr>
            </w:pPr>
            <w:r>
              <w:rPr>
                <w:rFonts w:eastAsia="SimSun" w:cs="Mangal"/>
                <w:sz w:val="24"/>
                <w:lang w:bidi="hi-IN"/>
              </w:rPr>
              <w:t>7</w:t>
            </w:r>
          </w:p>
        </w:tc>
      </w:tr>
      <w:tr w:rsidR="00BA70BC" w:rsidTr="00BA70BC">
        <w:trPr>
          <w:trHeight w:val="407"/>
        </w:trPr>
        <w:tc>
          <w:tcPr>
            <w:tcW w:w="712" w:type="dxa"/>
            <w:tcBorders>
              <w:top w:val="nil"/>
              <w:left w:val="single" w:sz="4" w:space="0" w:color="000000"/>
              <w:bottom w:val="nil"/>
              <w:right w:val="nil"/>
            </w:tcBorders>
            <w:hideMark/>
          </w:tcPr>
          <w:p w:rsidR="00BA70BC" w:rsidRDefault="00BA70BC">
            <w:pPr>
              <w:snapToGrid w:val="0"/>
              <w:spacing w:line="276" w:lineRule="auto"/>
              <w:rPr>
                <w:rFonts w:eastAsia="SimSun" w:cs="Mangal"/>
                <w:sz w:val="24"/>
                <w:lang w:bidi="hi-IN"/>
              </w:rPr>
            </w:pPr>
            <w:r>
              <w:rPr>
                <w:rFonts w:eastAsia="SimSun" w:cs="Mangal"/>
                <w:sz w:val="24"/>
                <w:lang w:bidi="hi-IN"/>
              </w:rPr>
              <w:t>3.</w:t>
            </w:r>
          </w:p>
        </w:tc>
        <w:tc>
          <w:tcPr>
            <w:tcW w:w="5536" w:type="dxa"/>
            <w:tcBorders>
              <w:top w:val="nil"/>
              <w:left w:val="single" w:sz="4" w:space="0" w:color="000000"/>
              <w:bottom w:val="nil"/>
              <w:right w:val="nil"/>
            </w:tcBorders>
            <w:hideMark/>
          </w:tcPr>
          <w:p w:rsidR="00BA70BC" w:rsidRDefault="00BA70BC">
            <w:pPr>
              <w:snapToGrid w:val="0"/>
              <w:spacing w:line="276" w:lineRule="auto"/>
              <w:rPr>
                <w:rFonts w:eastAsia="SimSun" w:cs="Mangal"/>
                <w:sz w:val="24"/>
                <w:lang w:bidi="hi-IN"/>
              </w:rPr>
            </w:pPr>
            <w:r>
              <w:rPr>
                <w:rFonts w:eastAsia="SimSun" w:cs="Mangal"/>
                <w:sz w:val="24"/>
                <w:lang w:bidi="hi-IN"/>
              </w:rPr>
              <w:t>Заведующий хозяйством</w:t>
            </w:r>
          </w:p>
        </w:tc>
        <w:tc>
          <w:tcPr>
            <w:tcW w:w="2900" w:type="dxa"/>
            <w:tcBorders>
              <w:top w:val="nil"/>
              <w:left w:val="single" w:sz="4" w:space="0" w:color="000000"/>
              <w:bottom w:val="nil"/>
              <w:right w:val="single" w:sz="4" w:space="0" w:color="000000"/>
            </w:tcBorders>
            <w:hideMark/>
          </w:tcPr>
          <w:p w:rsidR="00BA70BC" w:rsidRDefault="00BA70BC">
            <w:pPr>
              <w:snapToGrid w:val="0"/>
              <w:spacing w:line="276" w:lineRule="auto"/>
              <w:jc w:val="center"/>
              <w:rPr>
                <w:rFonts w:eastAsia="SimSun" w:cs="Mangal"/>
                <w:b/>
                <w:bCs/>
                <w:sz w:val="24"/>
                <w:lang w:bidi="hi-IN"/>
              </w:rPr>
            </w:pPr>
            <w:r>
              <w:rPr>
                <w:rFonts w:eastAsia="SimSun" w:cs="Mangal"/>
                <w:sz w:val="24"/>
                <w:lang w:bidi="hi-IN"/>
              </w:rPr>
              <w:t>7</w:t>
            </w:r>
          </w:p>
        </w:tc>
      </w:tr>
      <w:tr w:rsidR="00BA70BC" w:rsidTr="00BA70BC">
        <w:trPr>
          <w:trHeight w:val="407"/>
        </w:trPr>
        <w:tc>
          <w:tcPr>
            <w:tcW w:w="712" w:type="dxa"/>
            <w:tcBorders>
              <w:top w:val="nil"/>
              <w:left w:val="single" w:sz="4" w:space="0" w:color="000000"/>
              <w:bottom w:val="single" w:sz="4" w:space="0" w:color="000000"/>
              <w:right w:val="nil"/>
            </w:tcBorders>
          </w:tcPr>
          <w:p w:rsidR="00BA70BC" w:rsidRDefault="00BA70BC">
            <w:pPr>
              <w:snapToGrid w:val="0"/>
              <w:spacing w:line="276" w:lineRule="auto"/>
              <w:rPr>
                <w:rFonts w:eastAsia="SimSun" w:cs="Mangal"/>
                <w:sz w:val="24"/>
                <w:lang w:bidi="hi-IN"/>
              </w:rPr>
            </w:pPr>
          </w:p>
          <w:p w:rsidR="00BA70BC" w:rsidRDefault="00BA70BC">
            <w:pPr>
              <w:snapToGrid w:val="0"/>
              <w:spacing w:line="276" w:lineRule="auto"/>
              <w:rPr>
                <w:rFonts w:eastAsia="SimSun" w:cs="Mangal"/>
                <w:sz w:val="24"/>
                <w:lang w:bidi="hi-IN"/>
              </w:rPr>
            </w:pPr>
          </w:p>
        </w:tc>
        <w:tc>
          <w:tcPr>
            <w:tcW w:w="5536" w:type="dxa"/>
            <w:tcBorders>
              <w:top w:val="nil"/>
              <w:left w:val="single" w:sz="4" w:space="0" w:color="000000"/>
              <w:bottom w:val="single" w:sz="4" w:space="0" w:color="000000"/>
              <w:right w:val="nil"/>
            </w:tcBorders>
          </w:tcPr>
          <w:p w:rsidR="00BA70BC" w:rsidRDefault="00BA70BC">
            <w:pPr>
              <w:snapToGrid w:val="0"/>
              <w:spacing w:line="276" w:lineRule="auto"/>
              <w:rPr>
                <w:rFonts w:eastAsia="SimSun" w:cs="Mangal"/>
                <w:sz w:val="24"/>
                <w:lang w:bidi="hi-IN"/>
              </w:rPr>
            </w:pPr>
          </w:p>
        </w:tc>
        <w:tc>
          <w:tcPr>
            <w:tcW w:w="2900" w:type="dxa"/>
            <w:tcBorders>
              <w:top w:val="nil"/>
              <w:left w:val="single" w:sz="4" w:space="0" w:color="000000"/>
              <w:bottom w:val="single" w:sz="4" w:space="0" w:color="000000"/>
              <w:right w:val="single" w:sz="4" w:space="0" w:color="000000"/>
            </w:tcBorders>
          </w:tcPr>
          <w:p w:rsidR="00BA70BC" w:rsidRDefault="00BA70BC">
            <w:pPr>
              <w:snapToGrid w:val="0"/>
              <w:spacing w:line="276" w:lineRule="auto"/>
              <w:jc w:val="center"/>
              <w:rPr>
                <w:rFonts w:eastAsia="SimSun" w:cs="Mangal"/>
                <w:sz w:val="24"/>
                <w:lang w:bidi="hi-IN"/>
              </w:rPr>
            </w:pPr>
          </w:p>
        </w:tc>
      </w:tr>
    </w:tbl>
    <w:p w:rsidR="00107BAD" w:rsidRDefault="00107BAD">
      <w:bookmarkStart w:id="1" w:name="_GoBack"/>
      <w:bookmarkEnd w:id="1"/>
    </w:p>
    <w:sectPr w:rsidR="00107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singleLevel"/>
    <w:tmpl w:val="00000003"/>
    <w:name w:val="WW8Num39"/>
    <w:lvl w:ilvl="0">
      <w:start w:val="1"/>
      <w:numFmt w:val="bullet"/>
      <w:lvlText w:val=""/>
      <w:lvlJc w:val="left"/>
      <w:pPr>
        <w:tabs>
          <w:tab w:val="num" w:pos="0"/>
        </w:tabs>
        <w:ind w:left="1140" w:hanging="360"/>
      </w:pPr>
      <w:rPr>
        <w:rFonts w:ascii="Symbol" w:hAnsi="Symbol" w:cs="Symbol"/>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6"/>
    <w:multiLevelType w:val="multilevel"/>
    <w:tmpl w:val="00000006"/>
    <w:name w:val="WW8Num6"/>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2017528A"/>
    <w:multiLevelType w:val="hybridMultilevel"/>
    <w:tmpl w:val="02781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39"/>
    <w:rsid w:val="00037839"/>
    <w:rsid w:val="00107BAD"/>
    <w:rsid w:val="00BA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D63AC-3995-46A7-B420-16383D0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0BC"/>
    <w:pPr>
      <w:widowControl w:val="0"/>
      <w:suppressAutoHyphens/>
      <w:spacing w:after="0" w:line="240" w:lineRule="auto"/>
    </w:pPr>
    <w:rPr>
      <w:rFonts w:ascii="Times New Roman" w:eastAsia="Lucida Sans Unicode" w:hAnsi="Times New Roman" w:cs="Times New Roman"/>
      <w:kern w:val="2"/>
      <w:sz w:val="20"/>
      <w:szCs w:val="24"/>
    </w:rPr>
  </w:style>
  <w:style w:type="paragraph" w:styleId="1">
    <w:name w:val="heading 1"/>
    <w:basedOn w:val="a"/>
    <w:next w:val="a"/>
    <w:link w:val="10"/>
    <w:qFormat/>
    <w:rsid w:val="00BA70B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BA70BC"/>
    <w:pPr>
      <w:keepNext/>
      <w:spacing w:line="312" w:lineRule="auto"/>
      <w:ind w:firstLine="567"/>
      <w:outlineLvl w:val="1"/>
    </w:pPr>
    <w:rPr>
      <w:sz w:val="27"/>
      <w:szCs w:val="27"/>
    </w:rPr>
  </w:style>
  <w:style w:type="paragraph" w:styleId="3">
    <w:name w:val="heading 3"/>
    <w:basedOn w:val="a"/>
    <w:next w:val="a"/>
    <w:link w:val="30"/>
    <w:semiHidden/>
    <w:unhideWhenUsed/>
    <w:qFormat/>
    <w:rsid w:val="00BA70BC"/>
    <w:pPr>
      <w:keepNext/>
      <w:spacing w:before="240" w:after="60"/>
      <w:outlineLvl w:val="2"/>
    </w:pPr>
    <w:rPr>
      <w:rFonts w:ascii="Cambria" w:eastAsia="Times New Roman" w:hAnsi="Cambria"/>
      <w:b/>
      <w:bCs/>
      <w:sz w:val="26"/>
      <w:szCs w:val="26"/>
    </w:rPr>
  </w:style>
  <w:style w:type="paragraph" w:styleId="4">
    <w:name w:val="heading 4"/>
    <w:basedOn w:val="a"/>
    <w:next w:val="a"/>
    <w:link w:val="40"/>
    <w:semiHidden/>
    <w:unhideWhenUsed/>
    <w:qFormat/>
    <w:rsid w:val="00BA70BC"/>
    <w:pPr>
      <w:keepNext/>
      <w:spacing w:before="240" w:after="60"/>
      <w:outlineLvl w:val="3"/>
    </w:pPr>
    <w:rPr>
      <w:rFonts w:ascii="Calibri" w:eastAsia="Times New Roman" w:hAnsi="Calibri"/>
      <w:b/>
      <w:bCs/>
      <w:sz w:val="28"/>
      <w:szCs w:val="28"/>
    </w:rPr>
  </w:style>
  <w:style w:type="paragraph" w:styleId="6">
    <w:name w:val="heading 6"/>
    <w:basedOn w:val="a"/>
    <w:next w:val="a"/>
    <w:link w:val="60"/>
    <w:semiHidden/>
    <w:unhideWhenUsed/>
    <w:qFormat/>
    <w:rsid w:val="00BA70BC"/>
    <w:pPr>
      <w:keepNext/>
      <w:numPr>
        <w:ilvl w:val="5"/>
        <w:numId w:val="1"/>
      </w:numPr>
      <w:ind w:left="0" w:firstLine="0"/>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70BC"/>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BA70BC"/>
    <w:rPr>
      <w:rFonts w:ascii="Times New Roman" w:eastAsia="Lucida Sans Unicode" w:hAnsi="Times New Roman" w:cs="Times New Roman"/>
      <w:kern w:val="2"/>
      <w:sz w:val="27"/>
      <w:szCs w:val="27"/>
    </w:rPr>
  </w:style>
  <w:style w:type="character" w:customStyle="1" w:styleId="30">
    <w:name w:val="Заголовок 3 Знак"/>
    <w:basedOn w:val="a0"/>
    <w:link w:val="3"/>
    <w:semiHidden/>
    <w:rsid w:val="00BA70BC"/>
    <w:rPr>
      <w:rFonts w:ascii="Cambria" w:eastAsia="Times New Roman" w:hAnsi="Cambria" w:cs="Times New Roman"/>
      <w:b/>
      <w:bCs/>
      <w:kern w:val="2"/>
      <w:sz w:val="26"/>
      <w:szCs w:val="26"/>
    </w:rPr>
  </w:style>
  <w:style w:type="character" w:customStyle="1" w:styleId="40">
    <w:name w:val="Заголовок 4 Знак"/>
    <w:basedOn w:val="a0"/>
    <w:link w:val="4"/>
    <w:semiHidden/>
    <w:rsid w:val="00BA70BC"/>
    <w:rPr>
      <w:rFonts w:ascii="Calibri" w:eastAsia="Times New Roman" w:hAnsi="Calibri" w:cs="Times New Roman"/>
      <w:b/>
      <w:bCs/>
      <w:kern w:val="2"/>
      <w:sz w:val="28"/>
      <w:szCs w:val="28"/>
    </w:rPr>
  </w:style>
  <w:style w:type="character" w:customStyle="1" w:styleId="60">
    <w:name w:val="Заголовок 6 Знак"/>
    <w:basedOn w:val="a0"/>
    <w:link w:val="6"/>
    <w:semiHidden/>
    <w:rsid w:val="00BA70BC"/>
    <w:rPr>
      <w:rFonts w:ascii="Times New Roman" w:eastAsia="Lucida Sans Unicode" w:hAnsi="Times New Roman" w:cs="Times New Roman"/>
      <w:kern w:val="2"/>
      <w:sz w:val="24"/>
      <w:szCs w:val="24"/>
    </w:rPr>
  </w:style>
  <w:style w:type="character" w:styleId="a3">
    <w:name w:val="Hyperlink"/>
    <w:semiHidden/>
    <w:unhideWhenUsed/>
    <w:rsid w:val="00BA70BC"/>
    <w:rPr>
      <w:color w:val="000080"/>
      <w:u w:val="single"/>
    </w:rPr>
  </w:style>
  <w:style w:type="character" w:styleId="a4">
    <w:name w:val="FollowedHyperlink"/>
    <w:basedOn w:val="a0"/>
    <w:uiPriority w:val="99"/>
    <w:semiHidden/>
    <w:unhideWhenUsed/>
    <w:rsid w:val="00BA70BC"/>
    <w:rPr>
      <w:color w:val="954F72" w:themeColor="followedHyperlink"/>
      <w:u w:val="single"/>
    </w:rPr>
  </w:style>
  <w:style w:type="paragraph" w:styleId="a5">
    <w:name w:val="Normal (Web)"/>
    <w:basedOn w:val="a"/>
    <w:uiPriority w:val="99"/>
    <w:semiHidden/>
    <w:unhideWhenUsed/>
    <w:rsid w:val="00BA70BC"/>
    <w:pPr>
      <w:widowControl/>
      <w:suppressAutoHyphens w:val="0"/>
      <w:spacing w:before="100" w:beforeAutospacing="1" w:after="119"/>
    </w:pPr>
    <w:rPr>
      <w:rFonts w:eastAsia="Times New Roman"/>
      <w:kern w:val="0"/>
      <w:sz w:val="24"/>
      <w:lang w:eastAsia="ru-RU"/>
    </w:rPr>
  </w:style>
  <w:style w:type="paragraph" w:styleId="a6">
    <w:name w:val="header"/>
    <w:basedOn w:val="a"/>
    <w:link w:val="a7"/>
    <w:uiPriority w:val="99"/>
    <w:semiHidden/>
    <w:unhideWhenUsed/>
    <w:rsid w:val="00BA70BC"/>
    <w:pPr>
      <w:tabs>
        <w:tab w:val="center" w:pos="4677"/>
        <w:tab w:val="right" w:pos="9355"/>
      </w:tabs>
    </w:pPr>
  </w:style>
  <w:style w:type="character" w:customStyle="1" w:styleId="a7">
    <w:name w:val="Верхний колонтитул Знак"/>
    <w:basedOn w:val="a0"/>
    <w:link w:val="a6"/>
    <w:uiPriority w:val="99"/>
    <w:semiHidden/>
    <w:rsid w:val="00BA70BC"/>
    <w:rPr>
      <w:rFonts w:ascii="Times New Roman" w:eastAsia="Lucida Sans Unicode" w:hAnsi="Times New Roman" w:cs="Times New Roman"/>
      <w:kern w:val="2"/>
      <w:sz w:val="20"/>
      <w:szCs w:val="24"/>
    </w:rPr>
  </w:style>
  <w:style w:type="paragraph" w:styleId="a8">
    <w:name w:val="footer"/>
    <w:basedOn w:val="a"/>
    <w:link w:val="a9"/>
    <w:uiPriority w:val="99"/>
    <w:semiHidden/>
    <w:unhideWhenUsed/>
    <w:rsid w:val="00BA70BC"/>
    <w:pPr>
      <w:tabs>
        <w:tab w:val="center" w:pos="4677"/>
        <w:tab w:val="right" w:pos="9355"/>
      </w:tabs>
    </w:pPr>
  </w:style>
  <w:style w:type="character" w:customStyle="1" w:styleId="a9">
    <w:name w:val="Нижний колонтитул Знак"/>
    <w:basedOn w:val="a0"/>
    <w:link w:val="a8"/>
    <w:uiPriority w:val="99"/>
    <w:semiHidden/>
    <w:rsid w:val="00BA70BC"/>
    <w:rPr>
      <w:rFonts w:ascii="Times New Roman" w:eastAsia="Lucida Sans Unicode" w:hAnsi="Times New Roman" w:cs="Times New Roman"/>
      <w:kern w:val="2"/>
      <w:sz w:val="20"/>
      <w:szCs w:val="24"/>
    </w:rPr>
  </w:style>
  <w:style w:type="paragraph" w:styleId="aa">
    <w:name w:val="Body Text"/>
    <w:basedOn w:val="a"/>
    <w:link w:val="ab"/>
    <w:uiPriority w:val="99"/>
    <w:semiHidden/>
    <w:unhideWhenUsed/>
    <w:rsid w:val="00BA70BC"/>
    <w:pPr>
      <w:spacing w:after="120"/>
    </w:pPr>
  </w:style>
  <w:style w:type="character" w:customStyle="1" w:styleId="ab">
    <w:name w:val="Основной текст Знак"/>
    <w:basedOn w:val="a0"/>
    <w:link w:val="aa"/>
    <w:uiPriority w:val="99"/>
    <w:semiHidden/>
    <w:rsid w:val="00BA70BC"/>
    <w:rPr>
      <w:rFonts w:ascii="Times New Roman" w:eastAsia="Lucida Sans Unicode" w:hAnsi="Times New Roman" w:cs="Times New Roman"/>
      <w:kern w:val="2"/>
      <w:sz w:val="20"/>
      <w:szCs w:val="24"/>
    </w:rPr>
  </w:style>
  <w:style w:type="paragraph" w:styleId="ac">
    <w:name w:val="Body Text Indent"/>
    <w:basedOn w:val="a"/>
    <w:link w:val="ad"/>
    <w:uiPriority w:val="99"/>
    <w:semiHidden/>
    <w:unhideWhenUsed/>
    <w:rsid w:val="00BA70BC"/>
    <w:pPr>
      <w:ind w:firstLine="567"/>
      <w:jc w:val="both"/>
    </w:pPr>
    <w:rPr>
      <w:sz w:val="24"/>
    </w:rPr>
  </w:style>
  <w:style w:type="character" w:customStyle="1" w:styleId="ad">
    <w:name w:val="Основной текст с отступом Знак"/>
    <w:basedOn w:val="a0"/>
    <w:link w:val="ac"/>
    <w:uiPriority w:val="99"/>
    <w:semiHidden/>
    <w:rsid w:val="00BA70BC"/>
    <w:rPr>
      <w:rFonts w:ascii="Times New Roman" w:eastAsia="Lucida Sans Unicode" w:hAnsi="Times New Roman" w:cs="Times New Roman"/>
      <w:kern w:val="2"/>
      <w:sz w:val="24"/>
      <w:szCs w:val="24"/>
    </w:rPr>
  </w:style>
  <w:style w:type="paragraph" w:styleId="ae">
    <w:name w:val="Subtitle"/>
    <w:basedOn w:val="a"/>
    <w:link w:val="af"/>
    <w:uiPriority w:val="99"/>
    <w:qFormat/>
    <w:rsid w:val="00BA70BC"/>
    <w:pPr>
      <w:spacing w:after="60"/>
      <w:jc w:val="center"/>
      <w:outlineLvl w:val="1"/>
    </w:pPr>
    <w:rPr>
      <w:rFonts w:ascii="Arial" w:hAnsi="Arial" w:cs="Arial"/>
      <w:sz w:val="24"/>
    </w:rPr>
  </w:style>
  <w:style w:type="character" w:customStyle="1" w:styleId="af">
    <w:name w:val="Подзаголовок Знак"/>
    <w:basedOn w:val="a0"/>
    <w:link w:val="ae"/>
    <w:uiPriority w:val="99"/>
    <w:rsid w:val="00BA70BC"/>
    <w:rPr>
      <w:rFonts w:ascii="Arial" w:eastAsia="Lucida Sans Unicode" w:hAnsi="Arial" w:cs="Arial"/>
      <w:kern w:val="2"/>
      <w:sz w:val="24"/>
      <w:szCs w:val="24"/>
    </w:rPr>
  </w:style>
  <w:style w:type="paragraph" w:styleId="af0">
    <w:name w:val="Balloon Text"/>
    <w:basedOn w:val="a"/>
    <w:link w:val="af1"/>
    <w:uiPriority w:val="99"/>
    <w:semiHidden/>
    <w:unhideWhenUsed/>
    <w:rsid w:val="00BA70BC"/>
    <w:rPr>
      <w:rFonts w:ascii="Tahoma" w:hAnsi="Tahoma" w:cs="Tahoma"/>
      <w:sz w:val="16"/>
      <w:szCs w:val="16"/>
    </w:rPr>
  </w:style>
  <w:style w:type="character" w:customStyle="1" w:styleId="af1">
    <w:name w:val="Текст выноски Знак"/>
    <w:basedOn w:val="a0"/>
    <w:link w:val="af0"/>
    <w:uiPriority w:val="99"/>
    <w:semiHidden/>
    <w:rsid w:val="00BA70BC"/>
    <w:rPr>
      <w:rFonts w:ascii="Tahoma" w:eastAsia="Lucida Sans Unicode" w:hAnsi="Tahoma" w:cs="Tahoma"/>
      <w:kern w:val="2"/>
      <w:sz w:val="16"/>
      <w:szCs w:val="16"/>
    </w:rPr>
  </w:style>
  <w:style w:type="paragraph" w:styleId="af2">
    <w:name w:val="List Paragraph"/>
    <w:basedOn w:val="a"/>
    <w:uiPriority w:val="99"/>
    <w:qFormat/>
    <w:rsid w:val="00BA70BC"/>
    <w:pPr>
      <w:widowControl/>
      <w:ind w:left="720"/>
      <w:contextualSpacing/>
    </w:pPr>
    <w:rPr>
      <w:rFonts w:eastAsia="Times New Roman"/>
      <w:kern w:val="0"/>
      <w:sz w:val="24"/>
      <w:lang w:eastAsia="ar-SA"/>
    </w:rPr>
  </w:style>
  <w:style w:type="paragraph" w:customStyle="1" w:styleId="11">
    <w:name w:val="Название1"/>
    <w:basedOn w:val="a"/>
    <w:next w:val="ae"/>
    <w:uiPriority w:val="99"/>
    <w:rsid w:val="00BA70BC"/>
    <w:pPr>
      <w:suppressLineNumbers/>
      <w:spacing w:before="120" w:after="120"/>
    </w:pPr>
    <w:rPr>
      <w:rFonts w:cs="Tahoma"/>
      <w:i/>
      <w:iCs/>
    </w:rPr>
  </w:style>
  <w:style w:type="paragraph" w:customStyle="1" w:styleId="21">
    <w:name w:val="Основной текст с отступом 21"/>
    <w:basedOn w:val="a"/>
    <w:uiPriority w:val="99"/>
    <w:rsid w:val="00BA70BC"/>
    <w:pPr>
      <w:spacing w:line="288" w:lineRule="auto"/>
      <w:ind w:firstLine="568"/>
      <w:jc w:val="both"/>
    </w:pPr>
    <w:rPr>
      <w:sz w:val="24"/>
    </w:rPr>
  </w:style>
  <w:style w:type="paragraph" w:customStyle="1" w:styleId="31">
    <w:name w:val="Основной текст с отступом 31"/>
    <w:basedOn w:val="a"/>
    <w:uiPriority w:val="99"/>
    <w:rsid w:val="00BA70BC"/>
    <w:pPr>
      <w:ind w:firstLine="568"/>
      <w:jc w:val="both"/>
    </w:pPr>
    <w:rPr>
      <w:b/>
      <w:i/>
      <w:sz w:val="24"/>
    </w:rPr>
  </w:style>
  <w:style w:type="paragraph" w:customStyle="1" w:styleId="210">
    <w:name w:val="Основной текст 21"/>
    <w:basedOn w:val="a"/>
    <w:uiPriority w:val="99"/>
    <w:rsid w:val="00BA70BC"/>
    <w:pPr>
      <w:jc w:val="both"/>
    </w:pPr>
    <w:rPr>
      <w:sz w:val="27"/>
      <w:szCs w:val="27"/>
    </w:rPr>
  </w:style>
  <w:style w:type="paragraph" w:customStyle="1" w:styleId="ConsPlusNormal">
    <w:name w:val="ConsPlusNormal"/>
    <w:uiPriority w:val="99"/>
    <w:rsid w:val="00BA70BC"/>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12">
    <w:name w:val="Текст1"/>
    <w:basedOn w:val="a"/>
    <w:uiPriority w:val="99"/>
    <w:rsid w:val="00BA70BC"/>
    <w:rPr>
      <w:rFonts w:ascii="Courier New" w:hAnsi="Courier New"/>
    </w:rPr>
  </w:style>
  <w:style w:type="paragraph" w:customStyle="1" w:styleId="22">
    <w:name w:val="Текст2"/>
    <w:basedOn w:val="a"/>
    <w:uiPriority w:val="99"/>
    <w:rsid w:val="00BA70BC"/>
    <w:pPr>
      <w:widowControl/>
      <w:suppressAutoHyphens w:val="0"/>
    </w:pPr>
    <w:rPr>
      <w:rFonts w:ascii="Courier New" w:eastAsia="Times New Roman" w:hAnsi="Courier New" w:cs="Courier New"/>
      <w:kern w:val="0"/>
      <w:szCs w:val="20"/>
      <w:lang w:eastAsia="zh-CN"/>
    </w:rPr>
  </w:style>
  <w:style w:type="paragraph" w:customStyle="1" w:styleId="Standard">
    <w:name w:val="Standard"/>
    <w:uiPriority w:val="99"/>
    <w:rsid w:val="00BA70BC"/>
    <w:pPr>
      <w:suppressAutoHyphens/>
      <w:autoSpaceDN w:val="0"/>
      <w:spacing w:after="0" w:line="240" w:lineRule="auto"/>
    </w:pPr>
    <w:rPr>
      <w:rFonts w:ascii="Times New Roman" w:eastAsia="Lucida Sans Unicode" w:hAnsi="Times New Roman" w:cs="Times New Roman"/>
      <w:kern w:val="3"/>
      <w:sz w:val="20"/>
      <w:szCs w:val="24"/>
      <w:lang w:eastAsia="ru-RU"/>
    </w:rPr>
  </w:style>
  <w:style w:type="paragraph" w:customStyle="1" w:styleId="220">
    <w:name w:val="Основной текст 22"/>
    <w:basedOn w:val="a"/>
    <w:uiPriority w:val="99"/>
    <w:rsid w:val="00BA70BC"/>
    <w:pPr>
      <w:widowControl/>
      <w:spacing w:after="120" w:line="480" w:lineRule="auto"/>
    </w:pPr>
    <w:rPr>
      <w:rFonts w:eastAsia="Times New Roman"/>
      <w:kern w:val="0"/>
      <w:sz w:val="24"/>
      <w:lang w:eastAsia="zh-CN"/>
    </w:rPr>
  </w:style>
  <w:style w:type="paragraph" w:customStyle="1" w:styleId="ConsNormal">
    <w:name w:val="ConsNormal"/>
    <w:uiPriority w:val="99"/>
    <w:rsid w:val="00BA70BC"/>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Web">
    <w:name w:val="Обычный (Web)"/>
    <w:basedOn w:val="a"/>
    <w:uiPriority w:val="99"/>
    <w:rsid w:val="00BA70BC"/>
    <w:pPr>
      <w:widowControl/>
      <w:spacing w:before="100" w:after="100"/>
    </w:pPr>
    <w:rPr>
      <w:rFonts w:eastAsia="Times New Roman"/>
      <w:kern w:val="0"/>
      <w:sz w:val="24"/>
      <w:lang w:eastAsia="zh-CN"/>
    </w:rPr>
  </w:style>
  <w:style w:type="paragraph" w:customStyle="1" w:styleId="13">
    <w:name w:val="Цитата1"/>
    <w:basedOn w:val="a"/>
    <w:uiPriority w:val="99"/>
    <w:rsid w:val="00BA70BC"/>
    <w:pPr>
      <w:widowControl/>
      <w:shd w:val="clear" w:color="auto" w:fill="FFFFFF"/>
      <w:spacing w:before="10" w:line="312" w:lineRule="exact"/>
      <w:ind w:left="72" w:right="182" w:firstLine="682"/>
      <w:jc w:val="both"/>
    </w:pPr>
    <w:rPr>
      <w:rFonts w:eastAsia="Times New Roman"/>
      <w:bCs/>
      <w:color w:val="000000"/>
      <w:kern w:val="0"/>
      <w:sz w:val="28"/>
      <w:szCs w:val="20"/>
      <w:lang w:eastAsia="zh-CN"/>
    </w:rPr>
  </w:style>
  <w:style w:type="paragraph" w:customStyle="1" w:styleId="af3">
    <w:name w:val="Заголовок"/>
    <w:basedOn w:val="a"/>
    <w:next w:val="aa"/>
    <w:uiPriority w:val="99"/>
    <w:rsid w:val="00BA70BC"/>
    <w:pPr>
      <w:widowControl/>
      <w:jc w:val="center"/>
    </w:pPr>
    <w:rPr>
      <w:rFonts w:ascii="Bookman Old Style" w:eastAsia="Times New Roman" w:hAnsi="Bookman Old Style" w:cs="Bookman Old Style"/>
      <w:b/>
      <w:kern w:val="0"/>
      <w:sz w:val="32"/>
      <w:szCs w:val="20"/>
      <w:lang w:eastAsia="zh-CN"/>
    </w:rPr>
  </w:style>
  <w:style w:type="paragraph" w:customStyle="1" w:styleId="14">
    <w:name w:val="Название объекта1"/>
    <w:basedOn w:val="a"/>
    <w:uiPriority w:val="99"/>
    <w:rsid w:val="00BA70BC"/>
    <w:pPr>
      <w:widowControl/>
      <w:jc w:val="center"/>
    </w:pPr>
    <w:rPr>
      <w:rFonts w:eastAsia="Times New Roman"/>
      <w:kern w:val="0"/>
      <w:sz w:val="28"/>
      <w:lang w:eastAsia="zh-CN"/>
    </w:rPr>
  </w:style>
  <w:style w:type="paragraph" w:customStyle="1" w:styleId="TableContents">
    <w:name w:val="Table Contents"/>
    <w:basedOn w:val="Standard"/>
    <w:uiPriority w:val="99"/>
    <w:rsid w:val="00BA70BC"/>
    <w:pPr>
      <w:widowControl w:val="0"/>
      <w:suppressLineNumbers/>
    </w:pPr>
    <w:rPr>
      <w:rFonts w:cs="Tahoma"/>
      <w:color w:val="000000"/>
      <w:sz w:val="24"/>
      <w:lang w:val="en-US" w:eastAsia="en-US" w:bidi="en-US"/>
    </w:rPr>
  </w:style>
  <w:style w:type="paragraph" w:customStyle="1" w:styleId="FR2">
    <w:name w:val="FR2"/>
    <w:uiPriority w:val="99"/>
    <w:rsid w:val="00BA70BC"/>
    <w:pPr>
      <w:widowControl w:val="0"/>
      <w:suppressAutoHyphens/>
      <w:spacing w:after="0" w:line="240" w:lineRule="auto"/>
    </w:pPr>
    <w:rPr>
      <w:rFonts w:ascii="Arial" w:eastAsia="Times New Roman" w:hAnsi="Arial" w:cs="Arial"/>
      <w:sz w:val="18"/>
      <w:szCs w:val="20"/>
      <w:lang w:eastAsia="zh-CN"/>
    </w:rPr>
  </w:style>
  <w:style w:type="character" w:customStyle="1" w:styleId="15">
    <w:name w:val="Основной текст Знак1"/>
    <w:rsid w:val="00BA70BC"/>
    <w:rPr>
      <w:sz w:val="22"/>
      <w:lang w:val="ru-RU" w:eastAsia="zh-CN" w:bidi="ar-SA"/>
    </w:rPr>
  </w:style>
  <w:style w:type="table" w:styleId="af4">
    <w:name w:val="Table Grid"/>
    <w:basedOn w:val="a1"/>
    <w:rsid w:val="00BA70BC"/>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qFormat/>
    <w:rsid w:val="00BA7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4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6663</Words>
  <Characters>37985</Characters>
  <Application>Microsoft Office Word</Application>
  <DocSecurity>0</DocSecurity>
  <Lines>316</Lines>
  <Paragraphs>89</Paragraphs>
  <ScaleCrop>false</ScaleCrop>
  <Company/>
  <LinksUpToDate>false</LinksUpToDate>
  <CharactersWithSpaces>44559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2023-07-27T11:11:00Z</dcterms:created>
  <dcterms:modified xsi:type="dcterms:W3CDTF">2023-07-27T11:12:00Z</dcterms:modified>
</cp:coreProperties>
</file>